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F9" w:rsidRPr="00682F79" w:rsidRDefault="003C1098" w:rsidP="00682F79">
      <w:pPr>
        <w:tabs>
          <w:tab w:val="left" w:pos="-709"/>
          <w:tab w:val="left" w:pos="0"/>
          <w:tab w:val="left" w:pos="284"/>
        </w:tabs>
        <w:spacing w:before="0" w:line="240" w:lineRule="auto"/>
        <w:jc w:val="both"/>
        <w:rPr>
          <w:rFonts w:ascii="Times New Roman" w:eastAsia="Times New Roman" w:hAnsi="Times New Roman" w:cs="Times New Roman"/>
          <w:spacing w:val="-10"/>
          <w:sz w:val="20"/>
          <w:szCs w:val="20"/>
          <w:lang w:eastAsia="x-none"/>
        </w:rPr>
      </w:pPr>
      <w:bookmarkStart w:id="0" w:name="_GoBack"/>
      <w:bookmarkEnd w:id="0"/>
      <w:r w:rsidRPr="00682F79">
        <w:rPr>
          <w:rFonts w:ascii="Times New Roman" w:hAnsi="Times New Roman" w:cs="Times New Roman"/>
          <w:b/>
          <w:spacing w:val="-10"/>
        </w:rPr>
        <w:t>Retificação da 40ª Sessão Ordinária não Presencial, publicada no dia 26/01/2023 págs. 137 e 138, para fazer constar a ordem estabelecida nas Sessões Especiais de n.ºs 3.256 e 3.257.</w:t>
      </w:r>
    </w:p>
    <w:p w:rsidR="00682F79" w:rsidRPr="00682F79" w:rsidRDefault="00682F79" w:rsidP="00682F79">
      <w:pPr>
        <w:tabs>
          <w:tab w:val="left" w:pos="-709"/>
          <w:tab w:val="left" w:pos="0"/>
          <w:tab w:val="left" w:pos="284"/>
        </w:tabs>
        <w:spacing w:before="0" w:line="240" w:lineRule="auto"/>
        <w:jc w:val="both"/>
        <w:rPr>
          <w:rFonts w:ascii="Times New Roman" w:eastAsia="Times New Roman" w:hAnsi="Times New Roman" w:cs="Times New Roman"/>
          <w:spacing w:val="-10"/>
          <w:sz w:val="20"/>
          <w:szCs w:val="20"/>
          <w:lang w:eastAsia="x-none"/>
        </w:rPr>
      </w:pPr>
    </w:p>
    <w:p w:rsidR="00682F79" w:rsidRPr="00682F79" w:rsidRDefault="00682F79" w:rsidP="00682F79">
      <w:pPr>
        <w:tabs>
          <w:tab w:val="left" w:pos="-709"/>
          <w:tab w:val="left" w:pos="0"/>
          <w:tab w:val="left" w:pos="284"/>
        </w:tabs>
        <w:spacing w:before="0" w:line="240" w:lineRule="auto"/>
        <w:jc w:val="both"/>
        <w:rPr>
          <w:rFonts w:ascii="Times New Roman" w:eastAsia="Times New Roman" w:hAnsi="Times New Roman" w:cs="Times New Roman"/>
          <w:spacing w:val="-10"/>
          <w:sz w:val="20"/>
          <w:szCs w:val="20"/>
          <w:lang w:eastAsia="x-none"/>
        </w:rPr>
      </w:pPr>
    </w:p>
    <w:p w:rsidR="00633AD8" w:rsidRPr="003E7B07" w:rsidRDefault="00633AD8" w:rsidP="003E7B07">
      <w:pPr>
        <w:tabs>
          <w:tab w:val="left" w:pos="-709"/>
          <w:tab w:val="left" w:pos="7655"/>
        </w:tabs>
        <w:spacing w:before="0" w:line="200" w:lineRule="exact"/>
        <w:ind w:right="-6"/>
        <w:jc w:val="both"/>
        <w:rPr>
          <w:rFonts w:ascii="Times New Roman" w:hAnsi="Times New Roman" w:cs="Times New Roman"/>
          <w:b/>
          <w:color w:val="7030A0"/>
          <w:sz w:val="20"/>
          <w:szCs w:val="20"/>
          <w:u w:val="single"/>
        </w:rPr>
      </w:pPr>
      <w:r w:rsidRPr="003E7B07">
        <w:rPr>
          <w:rFonts w:ascii="Times New Roman" w:hAnsi="Times New Roman" w:cs="Times New Roman"/>
          <w:b/>
          <w:color w:val="7030A0"/>
          <w:sz w:val="20"/>
          <w:szCs w:val="20"/>
          <w:u w:val="single"/>
        </w:rPr>
        <w:t>PROCESSOS DA 1ª CÂMARA</w:t>
      </w:r>
    </w:p>
    <w:p w:rsidR="002C312F" w:rsidRDefault="002C312F" w:rsidP="003E2F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31AF0" w:rsidRDefault="00231AF0" w:rsidP="003E2F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997188" w:rsidRPr="008C6482" w:rsidRDefault="00997188" w:rsidP="00997188">
      <w:pPr>
        <w:tabs>
          <w:tab w:val="left" w:pos="-709"/>
          <w:tab w:val="left" w:pos="6521"/>
          <w:tab w:val="left" w:pos="7655"/>
        </w:tabs>
        <w:spacing w:before="0" w:line="200" w:lineRule="exact"/>
        <w:ind w:right="-6"/>
        <w:jc w:val="both"/>
        <w:rPr>
          <w:rFonts w:ascii="Times New Roman" w:hAnsi="Times New Roman" w:cs="Times New Roman"/>
          <w:b/>
          <w:spacing w:val="-8"/>
          <w:sz w:val="20"/>
          <w:szCs w:val="20"/>
        </w:rPr>
      </w:pPr>
      <w:r w:rsidRPr="008C6482">
        <w:rPr>
          <w:rFonts w:ascii="Times New Roman" w:hAnsi="Times New Roman" w:cs="Times New Roman"/>
          <w:b/>
          <w:spacing w:val="-8"/>
          <w:sz w:val="20"/>
          <w:szCs w:val="20"/>
        </w:rPr>
        <w:t xml:space="preserve">PRESIDENTE DA 1ª CÂMARA CONSELHEIRO PRESIDENTE </w:t>
      </w:r>
      <w:r w:rsidR="00F7013C">
        <w:rPr>
          <w:rFonts w:ascii="Times New Roman" w:hAnsi="Times New Roman" w:cs="Times New Roman"/>
          <w:b/>
          <w:spacing w:val="-8"/>
          <w:sz w:val="20"/>
          <w:szCs w:val="20"/>
        </w:rPr>
        <w:t>EDUARDO TUMA</w:t>
      </w:r>
    </w:p>
    <w:p w:rsidR="009A710A" w:rsidRDefault="009A710A" w:rsidP="003E2F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31AF0" w:rsidRPr="003E2FE1" w:rsidRDefault="00231AF0" w:rsidP="003E2F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DC234B" w:rsidRDefault="00874F80" w:rsidP="00DC234B">
      <w:pPr>
        <w:tabs>
          <w:tab w:val="left" w:pos="-709"/>
          <w:tab w:val="left" w:pos="6521"/>
          <w:tab w:val="left" w:pos="7655"/>
        </w:tabs>
        <w:spacing w:before="0" w:line="200" w:lineRule="exact"/>
        <w:ind w:right="-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</w:t>
      </w:r>
      <w:r w:rsidR="00DC234B" w:rsidRPr="00FF1B17">
        <w:rPr>
          <w:rFonts w:ascii="Times New Roman" w:hAnsi="Times New Roman" w:cs="Times New Roman"/>
          <w:sz w:val="20"/>
          <w:szCs w:val="20"/>
        </w:rPr>
        <w:t xml:space="preserve"> - </w:t>
      </w:r>
      <w:r w:rsidR="00676777">
        <w:rPr>
          <w:rFonts w:ascii="Times New Roman" w:hAnsi="Times New Roman" w:cs="Times New Roman"/>
          <w:b/>
          <w:sz w:val="20"/>
          <w:szCs w:val="20"/>
        </w:rPr>
        <w:t xml:space="preserve">RELATOR </w:t>
      </w:r>
      <w:r w:rsidR="00676777" w:rsidRPr="00402B97">
        <w:rPr>
          <w:rFonts w:ascii="Times New Roman" w:hAnsi="Times New Roman" w:cs="Times New Roman"/>
          <w:b/>
          <w:sz w:val="20"/>
          <w:szCs w:val="20"/>
          <w:lang w:eastAsia="x-none"/>
        </w:rPr>
        <w:t>CONSELHEIR</w:t>
      </w:r>
      <w:r w:rsidR="008C102A"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O </w:t>
      </w:r>
      <w:r w:rsidR="00C32DB9">
        <w:rPr>
          <w:rFonts w:ascii="Times New Roman" w:hAnsi="Times New Roman" w:cs="Times New Roman"/>
          <w:b/>
          <w:sz w:val="20"/>
          <w:szCs w:val="20"/>
          <w:lang w:eastAsia="x-none"/>
        </w:rPr>
        <w:t>VICE-PRESIDENTE ROBERTO BRAGUIM</w:t>
      </w:r>
    </w:p>
    <w:p w:rsidR="00C339B6" w:rsidRPr="00896DC0" w:rsidRDefault="00C339B6" w:rsidP="003E2F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0D5642" w:rsidRPr="008C102A" w:rsidRDefault="008C102A" w:rsidP="005D47FA">
      <w:pPr>
        <w:tabs>
          <w:tab w:val="left" w:pos="-709"/>
          <w:tab w:val="left" w:pos="0"/>
          <w:tab w:val="left" w:pos="284"/>
        </w:tabs>
        <w:spacing w:before="0" w:line="240" w:lineRule="exact"/>
        <w:jc w:val="both"/>
        <w:rPr>
          <w:rFonts w:ascii="Times New Roman" w:eastAsia="Times New Roman" w:hAnsi="Times New Roman" w:cs="Times New Roman"/>
          <w:lang w:eastAsia="x-none"/>
        </w:rPr>
      </w:pPr>
      <w:r w:rsidRPr="008C102A">
        <w:rPr>
          <w:rFonts w:ascii="Times New Roman" w:eastAsia="Times New Roman" w:hAnsi="Times New Roman" w:cs="Times New Roman"/>
          <w:lang w:eastAsia="x-none"/>
        </w:rPr>
        <w:t>(</w:t>
      </w:r>
      <w:r w:rsidR="005D47FA" w:rsidRPr="008C102A">
        <w:rPr>
          <w:rFonts w:ascii="Times New Roman" w:eastAsia="Times New Roman" w:hAnsi="Times New Roman" w:cs="Times New Roman"/>
          <w:lang w:eastAsia="x-none"/>
        </w:rPr>
        <w:t xml:space="preserve">Sem </w:t>
      </w:r>
      <w:r w:rsidRPr="008C102A">
        <w:rPr>
          <w:rFonts w:ascii="Times New Roman" w:eastAsia="Times New Roman" w:hAnsi="Times New Roman" w:cs="Times New Roman"/>
          <w:lang w:eastAsia="x-none"/>
        </w:rPr>
        <w:t>processos para relatar)</w:t>
      </w:r>
    </w:p>
    <w:p w:rsidR="00C32DB9" w:rsidRDefault="00C32DB9" w:rsidP="005B5E88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F7013C" w:rsidRPr="005B5E88" w:rsidRDefault="00F7013C" w:rsidP="005B5E88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632CE1" w:rsidRDefault="00632CE1" w:rsidP="00632CE1">
      <w:pPr>
        <w:tabs>
          <w:tab w:val="left" w:pos="-709"/>
          <w:tab w:val="left" w:pos="6521"/>
          <w:tab w:val="left" w:pos="7655"/>
        </w:tabs>
        <w:spacing w:before="0" w:line="200" w:lineRule="exact"/>
        <w:ind w:right="-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</w:t>
      </w:r>
      <w:r w:rsidRPr="0020518C">
        <w:rPr>
          <w:rFonts w:ascii="Times New Roman" w:hAnsi="Times New Roman" w:cs="Times New Roman"/>
          <w:b/>
          <w:sz w:val="20"/>
          <w:szCs w:val="20"/>
        </w:rPr>
        <w:t xml:space="preserve"> - RELATOR CONSELHEIR</w:t>
      </w:r>
      <w:r>
        <w:rPr>
          <w:rFonts w:ascii="Times New Roman" w:hAnsi="Times New Roman" w:cs="Times New Roman"/>
          <w:b/>
          <w:sz w:val="20"/>
          <w:szCs w:val="20"/>
        </w:rPr>
        <w:t>O MAURICIO FARIA</w:t>
      </w:r>
    </w:p>
    <w:p w:rsidR="00632CE1" w:rsidRPr="00A87B08" w:rsidRDefault="00632CE1" w:rsidP="00632C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632CE1" w:rsidRPr="00A53B36" w:rsidRDefault="00632CE1" w:rsidP="00632CE1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F356F">
        <w:rPr>
          <w:rFonts w:ascii="Times New Roman" w:hAnsi="Times New Roman" w:cs="Times New Roman"/>
          <w:b/>
          <w:spacing w:val="-6"/>
          <w:sz w:val="24"/>
          <w:szCs w:val="24"/>
        </w:rPr>
        <w:t>1)TC 2.314/2011</w:t>
      </w:r>
      <w:r w:rsidRPr="000F356F">
        <w:rPr>
          <w:rFonts w:ascii="Times New Roman" w:hAnsi="Times New Roman" w:cs="Times New Roman"/>
          <w:spacing w:val="-6"/>
          <w:sz w:val="24"/>
          <w:szCs w:val="24"/>
        </w:rPr>
        <w:t xml:space="preserve"> -</w:t>
      </w:r>
      <w:r w:rsidRPr="00476B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F356F">
        <w:rPr>
          <w:rFonts w:ascii="Times New Roman" w:hAnsi="Times New Roman" w:cs="Times New Roman"/>
          <w:b/>
          <w:spacing w:val="-6"/>
          <w:sz w:val="24"/>
          <w:szCs w:val="24"/>
        </w:rPr>
        <w:t>Embargos de Declaração</w:t>
      </w:r>
      <w:r w:rsidRPr="00476B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0F356F">
        <w:rPr>
          <w:rFonts w:ascii="Times New Roman" w:hAnsi="Times New Roman" w:cs="Times New Roman"/>
          <w:spacing w:val="-6"/>
          <w:sz w:val="24"/>
          <w:szCs w:val="24"/>
        </w:rPr>
        <w:t xml:space="preserve"> Casa Verre Indústria e Comércio Ltda.-Eireli</w:t>
      </w:r>
      <w:r w:rsidRPr="0039126E">
        <w:rPr>
          <w:rFonts w:ascii="Times New Roman" w:hAnsi="Times New Roman" w:cs="Times New Roman"/>
          <w:sz w:val="24"/>
          <w:szCs w:val="24"/>
        </w:rPr>
        <w:t xml:space="preserve"> </w:t>
      </w:r>
      <w:r w:rsidRPr="000F356F">
        <w:rPr>
          <w:rFonts w:ascii="Times New Roman" w:hAnsi="Times New Roman" w:cs="Times New Roman"/>
          <w:spacing w:val="-6"/>
          <w:sz w:val="24"/>
          <w:szCs w:val="24"/>
        </w:rPr>
        <w:t>opostos</w:t>
      </w:r>
      <w:r w:rsidRPr="0039126E">
        <w:rPr>
          <w:rFonts w:ascii="Times New Roman" w:hAnsi="Times New Roman" w:cs="Times New Roman"/>
          <w:sz w:val="24"/>
          <w:szCs w:val="24"/>
        </w:rPr>
        <w:t xml:space="preserve"> em face da r. Decisão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1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2ª</w:t>
      </w:r>
      <w:r w:rsidRPr="0039126E">
        <w:rPr>
          <w:rFonts w:ascii="Times New Roman" w:hAnsi="Times New Roman" w:cs="Times New Roman"/>
          <w:sz w:val="24"/>
          <w:szCs w:val="24"/>
        </w:rPr>
        <w:t xml:space="preserve"> Câmara de 25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912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9126E">
        <w:rPr>
          <w:rFonts w:ascii="Times New Roman" w:hAnsi="Times New Roman" w:cs="Times New Roman"/>
          <w:sz w:val="24"/>
          <w:szCs w:val="24"/>
        </w:rPr>
        <w:t>2018</w:t>
      </w:r>
      <w:r w:rsidRPr="00D21ED9">
        <w:rPr>
          <w:rFonts w:ascii="Times New Roman" w:hAnsi="Times New Roman" w:cs="Times New Roman"/>
          <w:sz w:val="24"/>
          <w:szCs w:val="24"/>
        </w:rPr>
        <w:t xml:space="preserve"> - </w:t>
      </w:r>
      <w:r w:rsidRPr="0039126E">
        <w:rPr>
          <w:rFonts w:ascii="Times New Roman" w:hAnsi="Times New Roman" w:cs="Times New Roman"/>
          <w:sz w:val="24"/>
          <w:szCs w:val="24"/>
        </w:rPr>
        <w:t>Companhia de Engenharia de Tráfego e Casa Verre Indústria e Comércio Ltda.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126E">
        <w:rPr>
          <w:rFonts w:ascii="Times New Roman" w:hAnsi="Times New Roman" w:cs="Times New Roman"/>
          <w:sz w:val="24"/>
          <w:szCs w:val="24"/>
        </w:rPr>
        <w:t xml:space="preserve">Eireli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126E">
        <w:rPr>
          <w:rFonts w:ascii="Times New Roman" w:hAnsi="Times New Roman" w:cs="Times New Roman"/>
          <w:sz w:val="24"/>
          <w:szCs w:val="24"/>
        </w:rPr>
        <w:t xml:space="preserve">Pregão 148/2010 - Contrato 20/2011 - Fornecimento de </w:t>
      </w:r>
      <w:r w:rsidRPr="00B871C6">
        <w:rPr>
          <w:rFonts w:ascii="Times New Roman" w:hAnsi="Times New Roman" w:cs="Times New Roman"/>
          <w:spacing w:val="-6"/>
          <w:sz w:val="24"/>
          <w:szCs w:val="24"/>
        </w:rPr>
        <w:t xml:space="preserve">elementos e acessórios de fixação de placas de sinalização de trânsito (RSB) </w:t>
      </w:r>
      <w:r w:rsidRPr="00B871C6">
        <w:rPr>
          <w:rFonts w:ascii="Times New Roman" w:hAnsi="Times New Roman" w:cs="Times New Roman"/>
          <w:b/>
          <w:i/>
          <w:color w:val="00B050"/>
          <w:spacing w:val="-6"/>
          <w:sz w:val="24"/>
          <w:szCs w:val="24"/>
        </w:rPr>
        <w:t>(Processo Digitalizado)</w:t>
      </w:r>
    </w:p>
    <w:p w:rsidR="00632CE1" w:rsidRPr="00896DC0" w:rsidRDefault="00632CE1" w:rsidP="00632CE1">
      <w:pPr>
        <w:pStyle w:val="Corpodetexto3"/>
        <w:tabs>
          <w:tab w:val="left" w:pos="851"/>
        </w:tabs>
        <w:spacing w:before="6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96DC0">
        <w:rPr>
          <w:rFonts w:ascii="Times New Roman" w:hAnsi="Times New Roman" w:cs="Times New Roman"/>
          <w:sz w:val="24"/>
          <w:szCs w:val="24"/>
        </w:rPr>
        <w:t>(Advogados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96DC0">
        <w:rPr>
          <w:rFonts w:ascii="Times New Roman" w:hAnsi="Times New Roman" w:cs="Times New Roman"/>
          <w:sz w:val="24"/>
          <w:szCs w:val="24"/>
        </w:rPr>
        <w:t xml:space="preserve"> CET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6DC0">
        <w:rPr>
          <w:rFonts w:ascii="Times New Roman" w:hAnsi="Times New Roman" w:cs="Times New Roman"/>
          <w:sz w:val="24"/>
          <w:szCs w:val="24"/>
        </w:rPr>
        <w:t>Lucas Phelippe dos Santos OAB/SP 320.560, Célia Padilha Xavier OAB/SP 134.178 e outros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96DC0">
        <w:rPr>
          <w:rFonts w:ascii="Times New Roman" w:hAnsi="Times New Roman" w:cs="Times New Roman"/>
          <w:sz w:val="24"/>
          <w:szCs w:val="24"/>
        </w:rPr>
        <w:t xml:space="preserve"> peça 33)</w:t>
      </w:r>
    </w:p>
    <w:p w:rsidR="00632CE1" w:rsidRPr="00F6648D" w:rsidRDefault="00632CE1" w:rsidP="00632CE1">
      <w:pPr>
        <w:pStyle w:val="Corpodetexto3"/>
        <w:tabs>
          <w:tab w:val="left" w:pos="851"/>
        </w:tabs>
        <w:spacing w:before="60" w:after="0" w:line="240" w:lineRule="exac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6648D">
        <w:rPr>
          <w:rFonts w:ascii="Times New Roman" w:hAnsi="Times New Roman" w:cs="Times New Roman"/>
          <w:spacing w:val="-6"/>
          <w:sz w:val="24"/>
          <w:szCs w:val="24"/>
        </w:rPr>
        <w:t>(Advogada de Marcelo C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F6648D">
        <w:rPr>
          <w:rFonts w:ascii="Times New Roman" w:hAnsi="Times New Roman" w:cs="Times New Roman"/>
          <w:spacing w:val="-6"/>
          <w:sz w:val="24"/>
          <w:szCs w:val="24"/>
        </w:rPr>
        <w:t xml:space="preserve"> Branco: Sandra Grapella OAB SP 96.495 </w:t>
      </w:r>
      <w:r>
        <w:rPr>
          <w:rFonts w:ascii="Times New Roman" w:hAnsi="Times New Roman" w:cs="Times New Roman"/>
          <w:spacing w:val="-6"/>
          <w:sz w:val="24"/>
          <w:szCs w:val="24"/>
        </w:rPr>
        <w:t>-</w:t>
      </w:r>
      <w:r w:rsidRPr="00F6648D">
        <w:rPr>
          <w:rFonts w:ascii="Times New Roman" w:hAnsi="Times New Roman" w:cs="Times New Roman"/>
          <w:spacing w:val="-6"/>
          <w:sz w:val="24"/>
          <w:szCs w:val="24"/>
        </w:rPr>
        <w:t xml:space="preserve"> peça 50, págs. 20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a </w:t>
      </w:r>
      <w:r w:rsidRPr="00F6648D">
        <w:rPr>
          <w:rFonts w:ascii="Times New Roman" w:hAnsi="Times New Roman" w:cs="Times New Roman"/>
          <w:spacing w:val="-6"/>
          <w:sz w:val="24"/>
          <w:szCs w:val="24"/>
        </w:rPr>
        <w:t>22)</w:t>
      </w:r>
    </w:p>
    <w:p w:rsidR="00632CE1" w:rsidRPr="00896DC0" w:rsidRDefault="00632CE1" w:rsidP="00632CE1">
      <w:pPr>
        <w:pStyle w:val="Corpodetexto3"/>
        <w:tabs>
          <w:tab w:val="left" w:pos="851"/>
        </w:tabs>
        <w:spacing w:before="6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96DC0">
        <w:rPr>
          <w:rFonts w:ascii="Times New Roman" w:hAnsi="Times New Roman" w:cs="Times New Roman"/>
          <w:sz w:val="24"/>
          <w:szCs w:val="24"/>
        </w:rPr>
        <w:t>(Advogados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96DC0">
        <w:rPr>
          <w:rFonts w:ascii="Times New Roman" w:hAnsi="Times New Roman" w:cs="Times New Roman"/>
          <w:sz w:val="24"/>
          <w:szCs w:val="24"/>
        </w:rPr>
        <w:t xml:space="preserve"> Casa Verre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96DC0">
        <w:rPr>
          <w:rFonts w:ascii="Times New Roman" w:hAnsi="Times New Roman" w:cs="Times New Roman"/>
          <w:sz w:val="24"/>
          <w:szCs w:val="24"/>
        </w:rPr>
        <w:t xml:space="preserve"> Luis Marcelo B. de Lima e Silva OAB/SP 324.000 e Bruno Perez Sandoval OAB/SP 324.700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6DC0">
        <w:rPr>
          <w:rFonts w:ascii="Times New Roman" w:hAnsi="Times New Roman" w:cs="Times New Roman"/>
          <w:sz w:val="24"/>
          <w:szCs w:val="24"/>
        </w:rPr>
        <w:t xml:space="preserve"> peça 50, pág. 26)</w:t>
      </w:r>
    </w:p>
    <w:p w:rsidR="00632CE1" w:rsidRPr="00A87B08" w:rsidRDefault="00632CE1" w:rsidP="00632C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632CE1" w:rsidRPr="005C1852" w:rsidRDefault="00632CE1" w:rsidP="00632CE1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2)TC </w:t>
      </w:r>
      <w:r w:rsidRPr="0039126E">
        <w:rPr>
          <w:rFonts w:ascii="Times New Roman" w:hAnsi="Times New Roman" w:cs="Times New Roman"/>
          <w:b/>
          <w:sz w:val="24"/>
          <w:szCs w:val="24"/>
        </w:rPr>
        <w:t>4.601/2021</w:t>
      </w:r>
      <w:r w:rsidRPr="00391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126E">
        <w:rPr>
          <w:rFonts w:ascii="Times New Roman" w:hAnsi="Times New Roman" w:cs="Times New Roman"/>
          <w:sz w:val="24"/>
          <w:szCs w:val="24"/>
        </w:rPr>
        <w:t xml:space="preserve"> Secretaria Municipal de Infraestrutura Urbana e Obras e Bellacon Construtora </w:t>
      </w:r>
      <w:r w:rsidRPr="00ED53FC">
        <w:rPr>
          <w:rFonts w:ascii="Times New Roman" w:hAnsi="Times New Roman" w:cs="Times New Roman"/>
          <w:spacing w:val="6"/>
          <w:sz w:val="24"/>
          <w:szCs w:val="24"/>
        </w:rPr>
        <w:t xml:space="preserve">&amp; Incorporadora Eireli-EPP - </w:t>
      </w:r>
      <w:r w:rsidRPr="00ED53FC">
        <w:rPr>
          <w:rFonts w:ascii="Times New Roman" w:hAnsi="Times New Roman" w:cs="Times New Roman"/>
          <w:b/>
          <w:spacing w:val="6"/>
          <w:sz w:val="24"/>
          <w:szCs w:val="24"/>
        </w:rPr>
        <w:t>Acompanhamento</w:t>
      </w:r>
      <w:r w:rsidRPr="00ED53FC">
        <w:rPr>
          <w:rFonts w:ascii="Times New Roman" w:hAnsi="Times New Roman" w:cs="Times New Roman"/>
          <w:spacing w:val="6"/>
          <w:sz w:val="24"/>
          <w:szCs w:val="24"/>
        </w:rPr>
        <w:t xml:space="preserve"> - Execução Contratual - Verificar se o Contrato</w:t>
      </w:r>
      <w:r w:rsidRPr="0039126E">
        <w:rPr>
          <w:rFonts w:ascii="Times New Roman" w:hAnsi="Times New Roman" w:cs="Times New Roman"/>
          <w:sz w:val="24"/>
          <w:szCs w:val="24"/>
        </w:rPr>
        <w:t xml:space="preserve"> 19/Siurb/2020, cujo objeto é a execução das obras e serviços para construção da Unidade de Pronto</w:t>
      </w:r>
      <w:r w:rsidRPr="0039126E">
        <w:rPr>
          <w:rFonts w:ascii="Times New Roman" w:hAnsi="Times New Roman" w:cs="Times New Roman"/>
        </w:rPr>
        <w:t xml:space="preserve"> </w:t>
      </w:r>
      <w:r w:rsidRPr="0039126E">
        <w:rPr>
          <w:rFonts w:ascii="Times New Roman" w:hAnsi="Times New Roman" w:cs="Times New Roman"/>
          <w:sz w:val="24"/>
          <w:szCs w:val="24"/>
        </w:rPr>
        <w:t xml:space="preserve">Atendimento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126E">
        <w:rPr>
          <w:rFonts w:ascii="Times New Roman" w:hAnsi="Times New Roman" w:cs="Times New Roman"/>
          <w:sz w:val="24"/>
          <w:szCs w:val="24"/>
        </w:rPr>
        <w:t xml:space="preserve"> UPA Vila Mariana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9126E">
        <w:rPr>
          <w:rFonts w:ascii="Times New Roman" w:hAnsi="Times New Roman" w:cs="Times New Roman"/>
          <w:sz w:val="24"/>
          <w:szCs w:val="24"/>
        </w:rPr>
        <w:t xml:space="preserve"> Tipo III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126E">
        <w:rPr>
          <w:rFonts w:ascii="Times New Roman" w:hAnsi="Times New Roman" w:cs="Times New Roman"/>
          <w:sz w:val="24"/>
          <w:szCs w:val="24"/>
        </w:rPr>
        <w:t xml:space="preserve">situada na Rua Diogo de Faria com a Rua Botucatu, está sendo executado de acordo com as normas legais pertinentes e em conformidade com </w:t>
      </w:r>
      <w:r w:rsidRPr="005C1852">
        <w:rPr>
          <w:rFonts w:ascii="Times New Roman" w:hAnsi="Times New Roman" w:cs="Times New Roman"/>
          <w:spacing w:val="-6"/>
          <w:sz w:val="24"/>
          <w:szCs w:val="24"/>
        </w:rPr>
        <w:t xml:space="preserve">as cláusulas estabelecidas no ajuste (CAV) </w:t>
      </w:r>
      <w:r w:rsidRPr="005C1852">
        <w:rPr>
          <w:rFonts w:ascii="Times New Roman" w:hAnsi="Times New Roman" w:cs="Times New Roman"/>
          <w:b/>
          <w:i/>
          <w:color w:val="0070C0"/>
          <w:spacing w:val="-6"/>
          <w:sz w:val="24"/>
          <w:szCs w:val="24"/>
        </w:rPr>
        <w:t>(Processo Eletrônico)</w:t>
      </w:r>
    </w:p>
    <w:p w:rsidR="00632CE1" w:rsidRPr="0039126E" w:rsidRDefault="00632CE1" w:rsidP="00632CE1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32CE1" w:rsidRPr="009B1986" w:rsidRDefault="00632CE1" w:rsidP="00632CE1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C1852">
        <w:rPr>
          <w:rFonts w:ascii="Times New Roman" w:hAnsi="Times New Roman" w:cs="Times New Roman"/>
          <w:b/>
          <w:spacing w:val="-10"/>
          <w:sz w:val="24"/>
          <w:szCs w:val="24"/>
        </w:rPr>
        <w:t>3)TC 9.110/2020</w:t>
      </w:r>
      <w:r w:rsidRPr="005C1852">
        <w:rPr>
          <w:rFonts w:ascii="Times New Roman" w:hAnsi="Times New Roman" w:cs="Times New Roman"/>
          <w:spacing w:val="-10"/>
          <w:sz w:val="24"/>
          <w:szCs w:val="24"/>
        </w:rPr>
        <w:t xml:space="preserve"> - Secretaria Municipal de Infraestrutura Urbana e Obras e KLE Engenharia Eireli-EPP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126E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39126E">
        <w:rPr>
          <w:rFonts w:ascii="Times New Roman" w:hAnsi="Times New Roman" w:cs="Times New Roman"/>
          <w:b/>
          <w:spacing w:val="-6"/>
          <w:sz w:val="24"/>
          <w:szCs w:val="24"/>
        </w:rPr>
        <w:t xml:space="preserve">Contrato 20/Siurb/2020 R$ </w:t>
      </w:r>
      <w:r w:rsidRPr="0039126E">
        <w:rPr>
          <w:rFonts w:ascii="Times New Roman" w:hAnsi="Times New Roman" w:cs="Times New Roman"/>
          <w:b/>
          <w:sz w:val="24"/>
          <w:szCs w:val="24"/>
        </w:rPr>
        <w:t>5.274.082,51</w:t>
      </w:r>
      <w:r w:rsidRPr="0039126E">
        <w:rPr>
          <w:rFonts w:ascii="Times New Roman" w:hAnsi="Times New Roman" w:cs="Times New Roman"/>
          <w:spacing w:val="-14"/>
          <w:sz w:val="24"/>
          <w:szCs w:val="24"/>
        </w:rPr>
        <w:t xml:space="preserve"> - </w:t>
      </w:r>
      <w:r w:rsidRPr="0039126E">
        <w:rPr>
          <w:rFonts w:ascii="Times New Roman" w:hAnsi="Times New Roman" w:cs="Times New Roman"/>
          <w:sz w:val="24"/>
          <w:szCs w:val="24"/>
        </w:rPr>
        <w:t>Execução de serviços e obras para conclusão da construção da UPA City Jaraguá</w:t>
      </w:r>
      <w:r w:rsidRPr="003912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- </w:t>
      </w:r>
      <w:r w:rsidRPr="0039126E">
        <w:rPr>
          <w:rFonts w:ascii="Times New Roman" w:hAnsi="Times New Roman" w:cs="Times New Roman"/>
          <w:sz w:val="24"/>
          <w:szCs w:val="24"/>
        </w:rPr>
        <w:t xml:space="preserve">Tipo III </w:t>
      </w:r>
      <w:r w:rsidRPr="0039126E">
        <w:rPr>
          <w:rFonts w:ascii="Times New Roman" w:hAnsi="Times New Roman" w:cs="Times New Roman"/>
          <w:spacing w:val="-10"/>
          <w:sz w:val="24"/>
          <w:szCs w:val="24"/>
        </w:rPr>
        <w:t>(JT)</w:t>
      </w:r>
      <w:r w:rsidRPr="00472B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9126E">
        <w:rPr>
          <w:rFonts w:ascii="Times New Roman" w:hAnsi="Times New Roman" w:cs="Times New Roman"/>
          <w:b/>
          <w:i/>
          <w:color w:val="0070C0"/>
          <w:spacing w:val="-10"/>
          <w:sz w:val="24"/>
          <w:szCs w:val="24"/>
        </w:rPr>
        <w:t>(Processo Eletrônico)</w:t>
      </w:r>
    </w:p>
    <w:p w:rsidR="00632CE1" w:rsidRDefault="00632CE1" w:rsidP="00632CE1">
      <w:pPr>
        <w:pStyle w:val="Corpodetexto3"/>
        <w:tabs>
          <w:tab w:val="left" w:pos="-709"/>
          <w:tab w:val="left" w:pos="840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Geral dos Contratos: R$ 5.274.082,51</w:t>
      </w:r>
    </w:p>
    <w:p w:rsidR="009975A3" w:rsidRDefault="009975A3" w:rsidP="00B86F6B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6F6B" w:rsidRPr="00B86F6B" w:rsidRDefault="00B86F6B" w:rsidP="00B86F6B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33AD8" w:rsidRPr="008C2E9D" w:rsidRDefault="00633AD8" w:rsidP="008C2E9D">
      <w:pPr>
        <w:tabs>
          <w:tab w:val="left" w:pos="-709"/>
          <w:tab w:val="left" w:pos="7655"/>
        </w:tabs>
        <w:spacing w:before="0" w:line="200" w:lineRule="exact"/>
        <w:ind w:right="-6"/>
        <w:jc w:val="both"/>
        <w:rPr>
          <w:rFonts w:ascii="Times New Roman" w:hAnsi="Times New Roman" w:cs="Times New Roman"/>
          <w:b/>
          <w:color w:val="7030A0"/>
          <w:sz w:val="20"/>
          <w:szCs w:val="20"/>
          <w:u w:val="single"/>
        </w:rPr>
      </w:pPr>
      <w:r w:rsidRPr="008C2E9D">
        <w:rPr>
          <w:rFonts w:ascii="Times New Roman" w:hAnsi="Times New Roman" w:cs="Times New Roman"/>
          <w:b/>
          <w:color w:val="7030A0"/>
          <w:sz w:val="20"/>
          <w:szCs w:val="20"/>
          <w:u w:val="single"/>
        </w:rPr>
        <w:t>PROCESSOS DA 2ª CÂMARA</w:t>
      </w:r>
    </w:p>
    <w:p w:rsidR="00633AD8" w:rsidRDefault="00633AD8" w:rsidP="002219F7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441A9" w:rsidRPr="00E80CE1" w:rsidRDefault="003441A9" w:rsidP="002219F7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357F" w:rsidRPr="00471923" w:rsidRDefault="009E357F" w:rsidP="00421439">
      <w:pPr>
        <w:tabs>
          <w:tab w:val="left" w:pos="-709"/>
          <w:tab w:val="left" w:pos="6521"/>
          <w:tab w:val="left" w:pos="7655"/>
        </w:tabs>
        <w:spacing w:before="0" w:line="220" w:lineRule="exact"/>
        <w:ind w:right="-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1923">
        <w:rPr>
          <w:rFonts w:ascii="Times New Roman" w:hAnsi="Times New Roman" w:cs="Times New Roman"/>
          <w:b/>
          <w:sz w:val="20"/>
          <w:szCs w:val="20"/>
        </w:rPr>
        <w:t xml:space="preserve">PRESIDENTE DA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471923">
        <w:rPr>
          <w:rFonts w:ascii="Times New Roman" w:hAnsi="Times New Roman" w:cs="Times New Roman"/>
          <w:b/>
          <w:sz w:val="20"/>
          <w:szCs w:val="20"/>
        </w:rPr>
        <w:t xml:space="preserve">ª CÂMARA CONSELHEIRO </w:t>
      </w:r>
      <w:r w:rsidR="00314B57">
        <w:rPr>
          <w:rFonts w:ascii="Times New Roman" w:hAnsi="Times New Roman" w:cs="Times New Roman"/>
          <w:b/>
          <w:sz w:val="20"/>
          <w:szCs w:val="20"/>
        </w:rPr>
        <w:t>VICE-</w:t>
      </w:r>
      <w:r>
        <w:rPr>
          <w:rFonts w:ascii="Times New Roman" w:hAnsi="Times New Roman" w:cs="Times New Roman"/>
          <w:b/>
          <w:sz w:val="20"/>
          <w:szCs w:val="20"/>
        </w:rPr>
        <w:t xml:space="preserve">PRESIDENTE </w:t>
      </w:r>
      <w:r w:rsidR="00E15C4C">
        <w:rPr>
          <w:rFonts w:ascii="Times New Roman" w:hAnsi="Times New Roman" w:cs="Times New Roman"/>
          <w:b/>
          <w:sz w:val="20"/>
          <w:szCs w:val="20"/>
        </w:rPr>
        <w:t>ROBERTO BRAGUIM</w:t>
      </w:r>
    </w:p>
    <w:p w:rsidR="009608FE" w:rsidRDefault="009608FE" w:rsidP="009608FE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975A3" w:rsidRDefault="009975A3" w:rsidP="009608FE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608FE" w:rsidRPr="00407EE4" w:rsidRDefault="009608FE" w:rsidP="009608FE">
      <w:pPr>
        <w:tabs>
          <w:tab w:val="left" w:pos="-709"/>
          <w:tab w:val="left" w:pos="6521"/>
          <w:tab w:val="left" w:pos="7655"/>
        </w:tabs>
        <w:spacing w:before="0" w:line="200" w:lineRule="exact"/>
        <w:ind w:right="-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7EE4">
        <w:rPr>
          <w:rFonts w:ascii="Times New Roman" w:hAnsi="Times New Roman" w:cs="Times New Roman"/>
          <w:b/>
          <w:sz w:val="20"/>
          <w:szCs w:val="20"/>
        </w:rPr>
        <w:t xml:space="preserve">I - RELATOR CONSELHEIRO </w:t>
      </w:r>
      <w:r w:rsidR="00CC30FA">
        <w:rPr>
          <w:rFonts w:ascii="Times New Roman" w:hAnsi="Times New Roman" w:cs="Times New Roman"/>
          <w:b/>
          <w:sz w:val="20"/>
          <w:szCs w:val="20"/>
        </w:rPr>
        <w:t>DOMINGOS DISSEI</w:t>
      </w:r>
    </w:p>
    <w:p w:rsidR="0018629A" w:rsidRPr="00684B3D" w:rsidRDefault="0018629A" w:rsidP="00684B3D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629A" w:rsidRPr="008C102A" w:rsidRDefault="0018629A" w:rsidP="0018629A">
      <w:pPr>
        <w:tabs>
          <w:tab w:val="left" w:pos="-709"/>
          <w:tab w:val="left" w:pos="0"/>
          <w:tab w:val="left" w:pos="284"/>
        </w:tabs>
        <w:spacing w:before="0" w:line="240" w:lineRule="exact"/>
        <w:jc w:val="both"/>
        <w:rPr>
          <w:rFonts w:ascii="Times New Roman" w:eastAsia="Times New Roman" w:hAnsi="Times New Roman" w:cs="Times New Roman"/>
          <w:lang w:eastAsia="x-none"/>
        </w:rPr>
      </w:pPr>
      <w:r w:rsidRPr="008C102A">
        <w:rPr>
          <w:rFonts w:ascii="Times New Roman" w:eastAsia="Times New Roman" w:hAnsi="Times New Roman" w:cs="Times New Roman"/>
          <w:lang w:eastAsia="x-none"/>
        </w:rPr>
        <w:t>(Sem processos para relatar)</w:t>
      </w:r>
    </w:p>
    <w:p w:rsidR="00632CE1" w:rsidRDefault="00632CE1" w:rsidP="00684B3D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84B3D" w:rsidRPr="00684B3D" w:rsidRDefault="00684B3D" w:rsidP="00684B3D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32CE1" w:rsidRDefault="00632CE1" w:rsidP="00632CE1">
      <w:pPr>
        <w:tabs>
          <w:tab w:val="left" w:pos="-709"/>
          <w:tab w:val="left" w:pos="0"/>
          <w:tab w:val="left" w:pos="284"/>
        </w:tabs>
        <w:spacing w:before="0" w:line="20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F80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I</w:t>
      </w:r>
      <w:r w:rsidRPr="005D7E7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71923">
        <w:rPr>
          <w:rFonts w:ascii="Times New Roman" w:hAnsi="Times New Roman" w:cs="Times New Roman"/>
          <w:b/>
          <w:sz w:val="20"/>
          <w:szCs w:val="20"/>
        </w:rPr>
        <w:t xml:space="preserve">CONSELHEIRO </w:t>
      </w:r>
      <w:r>
        <w:rPr>
          <w:rFonts w:ascii="Times New Roman" w:hAnsi="Times New Roman" w:cs="Times New Roman"/>
          <w:b/>
          <w:sz w:val="20"/>
          <w:szCs w:val="20"/>
        </w:rPr>
        <w:t>CORREGEDOR JOÃO ANTONIO</w:t>
      </w:r>
    </w:p>
    <w:p w:rsidR="00632CE1" w:rsidRPr="00CE39CE" w:rsidRDefault="00632CE1" w:rsidP="00CE39CE">
      <w:pPr>
        <w:pStyle w:val="Corpodetexto3"/>
        <w:tabs>
          <w:tab w:val="left" w:pos="851"/>
        </w:tabs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32CE1" w:rsidRPr="00580633" w:rsidRDefault="00632CE1" w:rsidP="00632CE1">
      <w:pPr>
        <w:tabs>
          <w:tab w:val="left" w:pos="142"/>
          <w:tab w:val="left" w:pos="868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</w:rPr>
      </w:pPr>
      <w:r w:rsidRPr="00D23340">
        <w:rPr>
          <w:rFonts w:ascii="Times New Roman" w:eastAsia="Times New Roman" w:hAnsi="Times New Roman" w:cs="Times New Roman"/>
          <w:b/>
          <w:noProof/>
          <w:spacing w:val="-6"/>
        </w:rPr>
        <w:t>1)TC 10.048/2018</w:t>
      </w:r>
      <w:r w:rsidRPr="00D23340">
        <w:rPr>
          <w:rFonts w:ascii="Times New Roman" w:eastAsia="Times New Roman" w:hAnsi="Times New Roman" w:cs="Times New Roman"/>
          <w:noProof/>
          <w:spacing w:val="-6"/>
        </w:rPr>
        <w:t xml:space="preserve"> - Subprefeitura Santana</w:t>
      </w:r>
      <w:r>
        <w:rPr>
          <w:rFonts w:ascii="Times New Roman" w:eastAsia="Times New Roman" w:hAnsi="Times New Roman" w:cs="Times New Roman"/>
          <w:noProof/>
          <w:spacing w:val="-6"/>
        </w:rPr>
        <w:t>-</w:t>
      </w:r>
      <w:r w:rsidRPr="00D23340">
        <w:rPr>
          <w:rFonts w:ascii="Times New Roman" w:eastAsia="Times New Roman" w:hAnsi="Times New Roman" w:cs="Times New Roman"/>
          <w:noProof/>
          <w:spacing w:val="-6"/>
        </w:rPr>
        <w:t>Tucuruvi e Superintendência das Usinas de Asfalto - S</w:t>
      </w:r>
      <w:r>
        <w:rPr>
          <w:rFonts w:ascii="Times New Roman" w:eastAsia="Times New Roman" w:hAnsi="Times New Roman" w:cs="Times New Roman"/>
          <w:noProof/>
          <w:spacing w:val="-6"/>
        </w:rPr>
        <w:t>P</w:t>
      </w:r>
      <w:r w:rsidRPr="00D23340">
        <w:rPr>
          <w:rFonts w:ascii="Times New Roman" w:eastAsia="Times New Roman" w:hAnsi="Times New Roman" w:cs="Times New Roman"/>
          <w:noProof/>
          <w:spacing w:val="-6"/>
        </w:rPr>
        <w:t>ua</w:t>
      </w:r>
      <w:r>
        <w:rPr>
          <w:rFonts w:ascii="Times New Roman" w:eastAsia="Times New Roman" w:hAnsi="Times New Roman" w:cs="Times New Roman"/>
          <w:noProof/>
        </w:rPr>
        <w:t xml:space="preserve"> e </w:t>
      </w:r>
      <w:r w:rsidRPr="00F01399">
        <w:rPr>
          <w:rFonts w:ascii="Times New Roman" w:eastAsia="Times New Roman" w:hAnsi="Times New Roman" w:cs="Times New Roman"/>
          <w:noProof/>
          <w:spacing w:val="-10"/>
        </w:rPr>
        <w:t xml:space="preserve">Corpotec Construtora e Empreendimentos Imobiliários Ltda. - </w:t>
      </w:r>
      <w:r w:rsidRPr="00F01399">
        <w:rPr>
          <w:rFonts w:ascii="Times New Roman" w:eastAsia="Times New Roman" w:hAnsi="Times New Roman" w:cs="Times New Roman"/>
          <w:b/>
          <w:noProof/>
          <w:spacing w:val="-10"/>
        </w:rPr>
        <w:t>Acompanhamento</w:t>
      </w:r>
      <w:r w:rsidRPr="00F01399">
        <w:rPr>
          <w:rFonts w:ascii="Times New Roman" w:eastAsia="Times New Roman" w:hAnsi="Times New Roman" w:cs="Times New Roman"/>
          <w:noProof/>
          <w:spacing w:val="-10"/>
        </w:rPr>
        <w:t xml:space="preserve"> - Execução Contratual</w:t>
      </w:r>
      <w:r w:rsidRPr="00E45F58">
        <w:rPr>
          <w:rFonts w:ascii="Times New Roman" w:eastAsia="Times New Roman" w:hAnsi="Times New Roman" w:cs="Times New Roman"/>
          <w:noProof/>
          <w:spacing w:val="-10"/>
        </w:rPr>
        <w:t xml:space="preserve"> - </w:t>
      </w:r>
      <w:r w:rsidRPr="00580633">
        <w:rPr>
          <w:rFonts w:ascii="Times New Roman" w:eastAsia="Times New Roman" w:hAnsi="Times New Roman" w:cs="Times New Roman"/>
          <w:noProof/>
        </w:rPr>
        <w:t xml:space="preserve">Verificar se os Contratos 03/SP-ST/AJ/2015 e 11/SMSP/SPua/2016, </w:t>
      </w:r>
      <w:r w:rsidRPr="00580633">
        <w:rPr>
          <w:rFonts w:ascii="Times New Roman" w:eastAsia="Times New Roman" w:hAnsi="Times New Roman" w:cs="Times New Roman"/>
          <w:noProof/>
          <w:szCs w:val="20"/>
        </w:rPr>
        <w:t>ambos originários da</w:t>
      </w:r>
      <w:r w:rsidRPr="00580633">
        <w:rPr>
          <w:rFonts w:ascii="Times New Roman" w:eastAsia="Times New Roman" w:hAnsi="Times New Roman" w:cs="Times New Roman"/>
          <w:noProof/>
        </w:rPr>
        <w:t xml:space="preserve"> </w:t>
      </w:r>
      <w:r w:rsidRPr="00580633">
        <w:rPr>
          <w:rFonts w:ascii="Times New Roman" w:hAnsi="Times New Roman" w:cs="Times New Roman"/>
        </w:rPr>
        <w:t xml:space="preserve">Ata de </w:t>
      </w:r>
      <w:r w:rsidRPr="00580633">
        <w:rPr>
          <w:rFonts w:ascii="Times New Roman" w:hAnsi="Times New Roman" w:cs="Times New Roman"/>
        </w:rPr>
        <w:lastRenderedPageBreak/>
        <w:t xml:space="preserve">RP 31/SMSP/Cogel/2014, </w:t>
      </w:r>
      <w:r w:rsidRPr="00580633">
        <w:rPr>
          <w:rFonts w:ascii="Times New Roman" w:eastAsia="Times New Roman" w:hAnsi="Times New Roman" w:cs="Times New Roman"/>
          <w:noProof/>
        </w:rPr>
        <w:t xml:space="preserve">cujos objetos são, respectivamente, a conservação de pavimentos viários - Tapa Buracos, estão sendo executados de acordo com as normas legais pertinentes e em conformidade com as cláusulas estabelecidas no ajuste (FCCF) </w:t>
      </w:r>
      <w:r w:rsidRPr="00580633">
        <w:rPr>
          <w:rFonts w:ascii="Times New Roman" w:eastAsia="Times New Roman" w:hAnsi="Times New Roman" w:cs="Times New Roman"/>
          <w:b/>
          <w:i/>
          <w:color w:val="0070C0"/>
        </w:rPr>
        <w:t>(Processo Eletrônico)</w:t>
      </w:r>
    </w:p>
    <w:p w:rsidR="00632CE1" w:rsidRPr="00EB5671" w:rsidRDefault="00632CE1" w:rsidP="00632CE1">
      <w:pPr>
        <w:tabs>
          <w:tab w:val="left" w:pos="142"/>
          <w:tab w:val="left" w:pos="868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  <w:noProof/>
        </w:rPr>
      </w:pPr>
      <w:r w:rsidRPr="00EB5671">
        <w:rPr>
          <w:rFonts w:ascii="Times New Roman" w:eastAsia="Times New Roman" w:hAnsi="Times New Roman" w:cs="Times New Roman"/>
          <w:noProof/>
        </w:rPr>
        <w:t>(Advogada d</w:t>
      </w:r>
      <w:r>
        <w:rPr>
          <w:rFonts w:ascii="Times New Roman" w:eastAsia="Times New Roman" w:hAnsi="Times New Roman" w:cs="Times New Roman"/>
          <w:noProof/>
        </w:rPr>
        <w:t>e</w:t>
      </w:r>
      <w:r w:rsidRPr="00EB5671">
        <w:rPr>
          <w:rFonts w:ascii="Times New Roman" w:eastAsia="Times New Roman" w:hAnsi="Times New Roman" w:cs="Times New Roman"/>
          <w:noProof/>
        </w:rPr>
        <w:t xml:space="preserve"> Corpotec: Fabiana Flores Gonçalves Teixeira OAB/SP 304.482 – peça 47)</w:t>
      </w:r>
    </w:p>
    <w:p w:rsidR="00632CE1" w:rsidRPr="005B5E88" w:rsidRDefault="00632CE1" w:rsidP="00632C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632CE1" w:rsidRPr="00111E42" w:rsidRDefault="00632CE1" w:rsidP="00632CE1">
      <w:pPr>
        <w:tabs>
          <w:tab w:val="left" w:pos="142"/>
          <w:tab w:val="left" w:pos="868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  <w:bCs/>
          <w:noProof/>
          <w:spacing w:val="-10"/>
          <w:lang w:eastAsia="x-none"/>
        </w:rPr>
      </w:pPr>
      <w:r w:rsidRPr="00543AE4">
        <w:rPr>
          <w:rFonts w:ascii="Times New Roman" w:eastAsia="Times New Roman" w:hAnsi="Times New Roman" w:cs="Times New Roman"/>
          <w:b/>
          <w:bCs/>
          <w:noProof/>
          <w:spacing w:val="-10"/>
          <w:lang w:eastAsia="x-none"/>
        </w:rPr>
        <w:t>2)TC 10.136/2018</w:t>
      </w:r>
      <w:r w:rsidRPr="00543AE4">
        <w:rPr>
          <w:rFonts w:ascii="Times New Roman" w:eastAsia="Times New Roman" w:hAnsi="Times New Roman" w:cs="Times New Roman"/>
          <w:bCs/>
          <w:noProof/>
          <w:spacing w:val="-10"/>
          <w:lang w:eastAsia="x-none"/>
        </w:rPr>
        <w:t xml:space="preserve"> - </w:t>
      </w:r>
      <w:r w:rsidRPr="00543AE4">
        <w:rPr>
          <w:rFonts w:ascii="Times New Roman" w:eastAsia="Times New Roman" w:hAnsi="Times New Roman" w:cs="Times New Roman"/>
          <w:noProof/>
          <w:spacing w:val="-10"/>
          <w:szCs w:val="20"/>
        </w:rPr>
        <w:t xml:space="preserve">Subprefeituras Cidade Ademar e Mooca e Era Técnica Engenharia, Construções e Serviços Ltda. - </w:t>
      </w:r>
      <w:r w:rsidRPr="00543AE4">
        <w:rPr>
          <w:rFonts w:ascii="Times New Roman" w:eastAsia="Times New Roman" w:hAnsi="Times New Roman" w:cs="Times New Roman"/>
          <w:b/>
          <w:noProof/>
          <w:spacing w:val="-10"/>
          <w:szCs w:val="20"/>
        </w:rPr>
        <w:t>Acompanhamento</w:t>
      </w:r>
      <w:r w:rsidRPr="00543AE4">
        <w:rPr>
          <w:rFonts w:ascii="Times New Roman" w:eastAsia="Times New Roman" w:hAnsi="Times New Roman" w:cs="Times New Roman"/>
          <w:noProof/>
          <w:spacing w:val="-10"/>
          <w:szCs w:val="20"/>
        </w:rPr>
        <w:t xml:space="preserve"> - Execução Contratual - Verificar se os Contratos 32/SP-AD/2015 e </w:t>
      </w:r>
      <w:r w:rsidRPr="00111E42">
        <w:rPr>
          <w:rFonts w:ascii="Times New Roman" w:eastAsia="Times New Roman" w:hAnsi="Times New Roman" w:cs="Times New Roman"/>
          <w:noProof/>
          <w:spacing w:val="-10"/>
          <w:szCs w:val="20"/>
        </w:rPr>
        <w:t xml:space="preserve">20/SP-MO/2016, ambos originários da Ata de RP 34/SMSP/Cogel/2014, cujos objetos são, respectivamente, a conservação de pavimentos viários - Tapa Buracos, </w:t>
      </w:r>
      <w:r w:rsidRPr="00111E42">
        <w:rPr>
          <w:rFonts w:ascii="Times New Roman" w:eastAsia="Times New Roman" w:hAnsi="Times New Roman" w:cs="Times New Roman"/>
          <w:noProof/>
          <w:spacing w:val="-10"/>
        </w:rPr>
        <w:t>estão sendo executados de acordo com as normas legais pertinentes e em conformidade com as cláusulas estabelecidas no ajuste</w:t>
      </w:r>
      <w:r w:rsidRPr="00111E42">
        <w:rPr>
          <w:rFonts w:ascii="Times New Roman" w:eastAsia="Times New Roman" w:hAnsi="Times New Roman" w:cs="Times New Roman"/>
          <w:noProof/>
          <w:spacing w:val="-10"/>
          <w:szCs w:val="20"/>
        </w:rPr>
        <w:t xml:space="preserve"> (RSB)</w:t>
      </w:r>
      <w:r w:rsidRPr="00111E42">
        <w:rPr>
          <w:rFonts w:ascii="Times New Roman" w:eastAsia="Times New Roman" w:hAnsi="Times New Roman" w:cs="Times New Roman"/>
          <w:bCs/>
          <w:noProof/>
          <w:spacing w:val="-10"/>
          <w:lang w:eastAsia="x-none"/>
        </w:rPr>
        <w:t xml:space="preserve"> </w:t>
      </w:r>
      <w:r w:rsidRPr="00111E42">
        <w:rPr>
          <w:rFonts w:ascii="Times New Roman" w:eastAsia="Times New Roman" w:hAnsi="Times New Roman" w:cs="Times New Roman"/>
          <w:b/>
          <w:bCs/>
          <w:i/>
          <w:noProof/>
          <w:color w:val="0070C0"/>
          <w:spacing w:val="-10"/>
          <w:lang w:eastAsia="x-none"/>
        </w:rPr>
        <w:t>(Processo Eletrônico)</w:t>
      </w:r>
    </w:p>
    <w:p w:rsidR="00632CE1" w:rsidRPr="000425E0" w:rsidRDefault="00632CE1" w:rsidP="00632CE1">
      <w:pPr>
        <w:tabs>
          <w:tab w:val="left" w:pos="142"/>
          <w:tab w:val="left" w:pos="868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  <w:noProof/>
        </w:rPr>
      </w:pPr>
      <w:r w:rsidRPr="000425E0">
        <w:rPr>
          <w:rFonts w:ascii="Times New Roman" w:eastAsia="Times New Roman" w:hAnsi="Times New Roman" w:cs="Times New Roman"/>
          <w:noProof/>
        </w:rPr>
        <w:t>(Advogad</w:t>
      </w:r>
      <w:r>
        <w:rPr>
          <w:rFonts w:ascii="Times New Roman" w:eastAsia="Times New Roman" w:hAnsi="Times New Roman" w:cs="Times New Roman"/>
          <w:noProof/>
        </w:rPr>
        <w:t>os</w:t>
      </w:r>
      <w:r w:rsidRPr="000425E0">
        <w:rPr>
          <w:rFonts w:ascii="Times New Roman" w:eastAsia="Times New Roman" w:hAnsi="Times New Roman" w:cs="Times New Roman"/>
          <w:noProof/>
        </w:rPr>
        <w:t xml:space="preserve"> de Era Técnica: Stella Rolemberg Correa OAB/SP 147.582 – peça 179</w:t>
      </w:r>
      <w:r>
        <w:rPr>
          <w:rFonts w:ascii="Times New Roman" w:eastAsia="Times New Roman" w:hAnsi="Times New Roman" w:cs="Times New Roman"/>
          <w:noProof/>
        </w:rPr>
        <w:t xml:space="preserve">, </w:t>
      </w:r>
      <w:r w:rsidRPr="000425E0">
        <w:rPr>
          <w:rFonts w:ascii="Times New Roman" w:eastAsia="Times New Roman" w:hAnsi="Times New Roman" w:cs="Times New Roman"/>
          <w:noProof/>
        </w:rPr>
        <w:t>Luiz Antonio de Almeida Alvarenga OAB/SP 146.770, Helga A. Ferraz de Alvarenga OAB/SP 154.720</w:t>
      </w:r>
      <w:r>
        <w:rPr>
          <w:rFonts w:ascii="Times New Roman" w:eastAsia="Times New Roman" w:hAnsi="Times New Roman" w:cs="Times New Roman"/>
          <w:noProof/>
        </w:rPr>
        <w:t xml:space="preserve"> e outros</w:t>
      </w:r>
      <w:r w:rsidRPr="000425E0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>-</w:t>
      </w:r>
      <w:r w:rsidRPr="000425E0">
        <w:rPr>
          <w:rFonts w:ascii="Times New Roman" w:eastAsia="Times New Roman" w:hAnsi="Times New Roman" w:cs="Times New Roman"/>
          <w:noProof/>
        </w:rPr>
        <w:t xml:space="preserve"> Almeida e Alvarenga Advogados Associados </w:t>
      </w:r>
      <w:r>
        <w:rPr>
          <w:rFonts w:ascii="Times New Roman" w:eastAsia="Times New Roman" w:hAnsi="Times New Roman" w:cs="Times New Roman"/>
          <w:noProof/>
        </w:rPr>
        <w:t>-</w:t>
      </w:r>
      <w:r w:rsidRPr="000425E0">
        <w:rPr>
          <w:rFonts w:ascii="Times New Roman" w:eastAsia="Times New Roman" w:hAnsi="Times New Roman" w:cs="Times New Roman"/>
          <w:noProof/>
        </w:rPr>
        <w:t xml:space="preserve"> peça 197)</w:t>
      </w:r>
    </w:p>
    <w:p w:rsidR="00632CE1" w:rsidRPr="005B5E88" w:rsidRDefault="00632CE1" w:rsidP="00632C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632CE1" w:rsidRPr="00637988" w:rsidRDefault="00632CE1" w:rsidP="00632CE1">
      <w:pPr>
        <w:tabs>
          <w:tab w:val="left" w:pos="142"/>
          <w:tab w:val="left" w:pos="868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  <w:bCs/>
          <w:noProof/>
          <w:spacing w:val="-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lang w:eastAsia="x-none"/>
        </w:rPr>
        <w:t xml:space="preserve">3)TC </w:t>
      </w:r>
      <w:r w:rsidRPr="00677160">
        <w:rPr>
          <w:rFonts w:ascii="Times New Roman" w:eastAsia="Times New Roman" w:hAnsi="Times New Roman" w:cs="Times New Roman"/>
          <w:b/>
          <w:bCs/>
          <w:noProof/>
          <w:lang w:eastAsia="x-none"/>
        </w:rPr>
        <w:t>10.145</w:t>
      </w:r>
      <w:r w:rsidRPr="00677160">
        <w:rPr>
          <w:rFonts w:ascii="Times New Roman" w:eastAsia="Times New Roman" w:hAnsi="Times New Roman" w:cs="Times New Roman"/>
          <w:b/>
          <w:noProof/>
        </w:rPr>
        <w:t>/2018</w:t>
      </w:r>
      <w:r w:rsidRPr="00677160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>-</w:t>
      </w:r>
      <w:r w:rsidRPr="00677160">
        <w:rPr>
          <w:rFonts w:ascii="Times New Roman" w:eastAsia="Times New Roman" w:hAnsi="Times New Roman" w:cs="Times New Roman"/>
          <w:noProof/>
        </w:rPr>
        <w:t xml:space="preserve"> Subprefeitura</w:t>
      </w:r>
      <w:r>
        <w:rPr>
          <w:rFonts w:ascii="Times New Roman" w:eastAsia="Times New Roman" w:hAnsi="Times New Roman" w:cs="Times New Roman"/>
          <w:noProof/>
        </w:rPr>
        <w:t>s Lapa e Pirituba-Jaraguá</w:t>
      </w:r>
      <w:r w:rsidRPr="00677160">
        <w:rPr>
          <w:rFonts w:ascii="Times New Roman" w:eastAsia="Times New Roman" w:hAnsi="Times New Roman" w:cs="Times New Roman"/>
          <w:noProof/>
        </w:rPr>
        <w:t xml:space="preserve"> e Trajeto Construções e Serviços Ltda. - </w:t>
      </w:r>
      <w:r w:rsidRPr="00677160">
        <w:rPr>
          <w:rFonts w:ascii="Times New Roman" w:eastAsia="Times New Roman" w:hAnsi="Times New Roman" w:cs="Times New Roman"/>
          <w:b/>
          <w:noProof/>
        </w:rPr>
        <w:t>Acompanhamento</w:t>
      </w:r>
      <w:r w:rsidRPr="00677160">
        <w:rPr>
          <w:rFonts w:ascii="Times New Roman" w:eastAsia="Times New Roman" w:hAnsi="Times New Roman" w:cs="Times New Roman"/>
          <w:noProof/>
        </w:rPr>
        <w:t xml:space="preserve"> - Execução Contratual </w:t>
      </w:r>
      <w:r w:rsidRPr="00944A27">
        <w:rPr>
          <w:rFonts w:ascii="Times New Roman" w:eastAsia="Times New Roman" w:hAnsi="Times New Roman" w:cs="Times New Roman"/>
          <w:noProof/>
          <w:spacing w:val="-14"/>
        </w:rPr>
        <w:t xml:space="preserve">- Verificar se os Contratos 12/SP-LA/2015 e 30/SP-PJ/2015, </w:t>
      </w:r>
      <w:r w:rsidRPr="00944A27">
        <w:rPr>
          <w:rFonts w:ascii="Times New Roman" w:eastAsia="Times New Roman" w:hAnsi="Times New Roman" w:cs="Times New Roman"/>
          <w:noProof/>
          <w:spacing w:val="-14"/>
          <w:szCs w:val="20"/>
        </w:rPr>
        <w:t>ambos originários da</w:t>
      </w:r>
      <w:r w:rsidRPr="00944A27">
        <w:rPr>
          <w:rFonts w:ascii="Times New Roman" w:eastAsia="Times New Roman" w:hAnsi="Times New Roman" w:cs="Times New Roman"/>
          <w:noProof/>
          <w:spacing w:val="-14"/>
        </w:rPr>
        <w:t xml:space="preserve"> </w:t>
      </w:r>
      <w:r w:rsidRPr="00944A27">
        <w:rPr>
          <w:rFonts w:ascii="Times New Roman" w:hAnsi="Times New Roman" w:cs="Times New Roman"/>
          <w:spacing w:val="-14"/>
        </w:rPr>
        <w:t>Ata de RP 35/SMSP/Cogel/2014,</w:t>
      </w:r>
      <w:r w:rsidRPr="005C64B8">
        <w:rPr>
          <w:rFonts w:ascii="Times New Roman" w:hAnsi="Times New Roman" w:cs="Times New Roman"/>
        </w:rPr>
        <w:t xml:space="preserve"> </w:t>
      </w:r>
      <w:r w:rsidRPr="005C64B8">
        <w:rPr>
          <w:rFonts w:ascii="Times New Roman" w:eastAsia="Times New Roman" w:hAnsi="Times New Roman" w:cs="Times New Roman"/>
          <w:noProof/>
        </w:rPr>
        <w:t xml:space="preserve">cujos objetos são, respectivamente, a conservação </w:t>
      </w:r>
      <w:r w:rsidRPr="00637988">
        <w:rPr>
          <w:rFonts w:ascii="Times New Roman" w:eastAsia="Times New Roman" w:hAnsi="Times New Roman" w:cs="Times New Roman"/>
          <w:noProof/>
          <w:spacing w:val="-6"/>
        </w:rPr>
        <w:t xml:space="preserve">de pavimentos viários - Tapa Buracos, estão sendo executados de acordo com as normas legais pertinentes e em conformidade com as cláusulas estabelecidas no ajuste (FCCF) </w:t>
      </w:r>
      <w:r w:rsidRPr="00637988">
        <w:rPr>
          <w:rFonts w:ascii="Times New Roman" w:eastAsia="Times New Roman" w:hAnsi="Times New Roman" w:cs="Times New Roman"/>
          <w:b/>
          <w:bCs/>
          <w:i/>
          <w:noProof/>
          <w:color w:val="0070C0"/>
          <w:spacing w:val="-6"/>
          <w:lang w:eastAsia="x-none"/>
        </w:rPr>
        <w:t>(Processo Eletrônico)</w:t>
      </w:r>
    </w:p>
    <w:p w:rsidR="00632CE1" w:rsidRPr="00AB1E78" w:rsidRDefault="00632CE1" w:rsidP="00632CE1">
      <w:pPr>
        <w:tabs>
          <w:tab w:val="left" w:pos="142"/>
          <w:tab w:val="left" w:pos="851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  <w:noProof/>
        </w:rPr>
      </w:pPr>
      <w:r w:rsidRPr="00AB1E78">
        <w:rPr>
          <w:rFonts w:ascii="Times New Roman" w:eastAsia="Times New Roman" w:hAnsi="Times New Roman" w:cs="Times New Roman"/>
          <w:noProof/>
        </w:rPr>
        <w:t>(Advogada de Ivan R</w:t>
      </w:r>
      <w:r>
        <w:rPr>
          <w:rFonts w:ascii="Times New Roman" w:eastAsia="Times New Roman" w:hAnsi="Times New Roman" w:cs="Times New Roman"/>
          <w:noProof/>
        </w:rPr>
        <w:t>.</w:t>
      </w:r>
      <w:r w:rsidRPr="00AB1E78">
        <w:rPr>
          <w:rFonts w:ascii="Times New Roman" w:eastAsia="Times New Roman" w:hAnsi="Times New Roman" w:cs="Times New Roman"/>
          <w:noProof/>
        </w:rPr>
        <w:t xml:space="preserve"> Lima: Juliana da Silva Felisbino OAB/SP 413.841</w:t>
      </w:r>
      <w:r>
        <w:rPr>
          <w:rFonts w:ascii="Times New Roman" w:eastAsia="Times New Roman" w:hAnsi="Times New Roman" w:cs="Times New Roman"/>
          <w:noProof/>
        </w:rPr>
        <w:t xml:space="preserve"> -</w:t>
      </w:r>
      <w:r w:rsidRPr="00AB1E78">
        <w:rPr>
          <w:rFonts w:ascii="Times New Roman" w:eastAsia="Times New Roman" w:hAnsi="Times New Roman" w:cs="Times New Roman"/>
          <w:noProof/>
        </w:rPr>
        <w:t xml:space="preserve"> peça 136)</w:t>
      </w:r>
    </w:p>
    <w:p w:rsidR="00632CE1" w:rsidRPr="005B5E88" w:rsidRDefault="00632CE1" w:rsidP="00632CE1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632CE1" w:rsidRPr="00EC0D8B" w:rsidRDefault="00632CE1" w:rsidP="00632CE1">
      <w:pPr>
        <w:tabs>
          <w:tab w:val="left" w:pos="142"/>
          <w:tab w:val="left" w:pos="868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  <w:noProof/>
          <w:spacing w:val="-6"/>
        </w:rPr>
      </w:pPr>
      <w:r w:rsidRPr="000A5AD4">
        <w:rPr>
          <w:rFonts w:ascii="Times New Roman" w:eastAsia="Times New Roman" w:hAnsi="Times New Roman" w:cs="Times New Roman"/>
          <w:b/>
          <w:noProof/>
          <w:spacing w:val="-8"/>
        </w:rPr>
        <w:t>4)TC 10</w:t>
      </w:r>
      <w:r w:rsidRPr="000A5AD4">
        <w:rPr>
          <w:rFonts w:ascii="Times New Roman" w:eastAsia="Times New Roman" w:hAnsi="Times New Roman" w:cs="Times New Roman"/>
          <w:noProof/>
          <w:spacing w:val="-8"/>
        </w:rPr>
        <w:t>.</w:t>
      </w:r>
      <w:r w:rsidRPr="000A5AD4">
        <w:rPr>
          <w:rFonts w:ascii="Times New Roman" w:eastAsia="Times New Roman" w:hAnsi="Times New Roman" w:cs="Times New Roman"/>
          <w:b/>
          <w:noProof/>
          <w:spacing w:val="-8"/>
        </w:rPr>
        <w:t>286/2018</w:t>
      </w:r>
      <w:r w:rsidRPr="000A5AD4">
        <w:rPr>
          <w:rFonts w:ascii="Times New Roman" w:eastAsia="Times New Roman" w:hAnsi="Times New Roman" w:cs="Times New Roman"/>
          <w:noProof/>
          <w:spacing w:val="-8"/>
        </w:rPr>
        <w:t xml:space="preserve"> - Secretaria Municipal das Subprefeituras/Superintendência das Usinas de Asfalto - SPua</w:t>
      </w:r>
      <w:r w:rsidRPr="00254B86">
        <w:rPr>
          <w:rFonts w:ascii="Times New Roman" w:eastAsia="Times New Roman" w:hAnsi="Times New Roman" w:cs="Times New Roman"/>
          <w:noProof/>
          <w:spacing w:val="-6"/>
        </w:rPr>
        <w:t xml:space="preserve"> e </w:t>
      </w:r>
      <w:r w:rsidRPr="00254B86">
        <w:rPr>
          <w:rFonts w:ascii="Times New Roman" w:eastAsia="Times New Roman" w:hAnsi="Times New Roman" w:cs="Times New Roman"/>
          <w:noProof/>
          <w:spacing w:val="-6"/>
          <w:szCs w:val="20"/>
        </w:rPr>
        <w:t>Potenza Engenharia e Construção</w:t>
      </w:r>
      <w:r w:rsidRPr="00677160">
        <w:rPr>
          <w:rFonts w:ascii="Times New Roman" w:eastAsia="Times New Roman" w:hAnsi="Times New Roman" w:cs="Times New Roman"/>
          <w:noProof/>
          <w:szCs w:val="20"/>
        </w:rPr>
        <w:t xml:space="preserve"> Ltda. </w:t>
      </w:r>
      <w:r w:rsidRPr="00677160">
        <w:rPr>
          <w:rFonts w:ascii="Times New Roman" w:eastAsia="Times New Roman" w:hAnsi="Times New Roman" w:cs="Times New Roman"/>
          <w:noProof/>
        </w:rPr>
        <w:t xml:space="preserve">- </w:t>
      </w:r>
      <w:r w:rsidRPr="00EC0D8B">
        <w:rPr>
          <w:rFonts w:ascii="Times New Roman" w:eastAsia="Times New Roman" w:hAnsi="Times New Roman" w:cs="Times New Roman"/>
          <w:b/>
          <w:noProof/>
          <w:spacing w:val="-6"/>
          <w:szCs w:val="20"/>
        </w:rPr>
        <w:t>Acompanhamento</w:t>
      </w:r>
      <w:r w:rsidRPr="00EC0D8B">
        <w:rPr>
          <w:rFonts w:ascii="Times New Roman" w:eastAsia="Times New Roman" w:hAnsi="Times New Roman" w:cs="Times New Roman"/>
          <w:noProof/>
          <w:spacing w:val="-6"/>
          <w:szCs w:val="20"/>
        </w:rPr>
        <w:t xml:space="preserve"> - Execução Contratual - Verificar se o Contrato 06/SMSP/SPua/2015, cujo objeto é a conservação de pavimentos viários - Tapa Buracos, </w:t>
      </w:r>
      <w:r w:rsidRPr="00944A27">
        <w:rPr>
          <w:rFonts w:ascii="Times New Roman" w:eastAsia="Times New Roman" w:hAnsi="Times New Roman" w:cs="Times New Roman"/>
          <w:noProof/>
          <w:spacing w:val="-14"/>
          <w:szCs w:val="20"/>
        </w:rPr>
        <w:t>originári</w:t>
      </w:r>
      <w:r>
        <w:rPr>
          <w:rFonts w:ascii="Times New Roman" w:eastAsia="Times New Roman" w:hAnsi="Times New Roman" w:cs="Times New Roman"/>
          <w:noProof/>
          <w:spacing w:val="-14"/>
          <w:szCs w:val="20"/>
        </w:rPr>
        <w:t>o</w:t>
      </w:r>
      <w:r w:rsidRPr="00944A27">
        <w:rPr>
          <w:rFonts w:ascii="Times New Roman" w:eastAsia="Times New Roman" w:hAnsi="Times New Roman" w:cs="Times New Roman"/>
          <w:noProof/>
          <w:spacing w:val="-14"/>
          <w:szCs w:val="20"/>
        </w:rPr>
        <w:t xml:space="preserve"> da</w:t>
      </w:r>
      <w:r w:rsidRPr="00944A27">
        <w:rPr>
          <w:rFonts w:ascii="Times New Roman" w:eastAsia="Times New Roman" w:hAnsi="Times New Roman" w:cs="Times New Roman"/>
          <w:noProof/>
          <w:spacing w:val="-14"/>
        </w:rPr>
        <w:t xml:space="preserve"> </w:t>
      </w:r>
      <w:r w:rsidRPr="00944A27">
        <w:rPr>
          <w:rFonts w:ascii="Times New Roman" w:hAnsi="Times New Roman" w:cs="Times New Roman"/>
          <w:spacing w:val="-14"/>
        </w:rPr>
        <w:t>Ata de RP</w:t>
      </w:r>
      <w:r>
        <w:t xml:space="preserve"> </w:t>
      </w:r>
      <w:r w:rsidRPr="004E682E">
        <w:rPr>
          <w:rFonts w:ascii="Times New Roman" w:hAnsi="Times New Roman" w:cs="Times New Roman"/>
        </w:rPr>
        <w:t>40/SMSP/Cogel/2014</w:t>
      </w:r>
      <w:r>
        <w:rPr>
          <w:rFonts w:ascii="Times New Roman" w:hAnsi="Times New Roman" w:cs="Times New Roman"/>
        </w:rPr>
        <w:t xml:space="preserve">, </w:t>
      </w:r>
      <w:r w:rsidRPr="004E682E">
        <w:rPr>
          <w:rFonts w:ascii="Times New Roman" w:eastAsia="Times New Roman" w:hAnsi="Times New Roman" w:cs="Times New Roman"/>
          <w:noProof/>
          <w:spacing w:val="-6"/>
          <w:szCs w:val="20"/>
        </w:rPr>
        <w:t>está sendo executado de acordo com as normas legais pertinentes e em</w:t>
      </w:r>
      <w:r w:rsidRPr="00EC0D8B">
        <w:rPr>
          <w:rFonts w:ascii="Times New Roman" w:eastAsia="Times New Roman" w:hAnsi="Times New Roman" w:cs="Times New Roman"/>
          <w:noProof/>
          <w:spacing w:val="-6"/>
          <w:szCs w:val="20"/>
        </w:rPr>
        <w:t xml:space="preserve"> conformidade com as cláusulas estabelecidas no ajuste (JT) </w:t>
      </w:r>
      <w:r w:rsidRPr="00EC0D8B">
        <w:rPr>
          <w:rFonts w:ascii="Times New Roman" w:eastAsia="Times New Roman" w:hAnsi="Times New Roman" w:cs="Times New Roman"/>
          <w:b/>
          <w:i/>
          <w:noProof/>
          <w:color w:val="0070C0"/>
          <w:spacing w:val="-6"/>
          <w:szCs w:val="20"/>
        </w:rPr>
        <w:t>(Processo Eletrônico)</w:t>
      </w:r>
    </w:p>
    <w:p w:rsidR="00632CE1" w:rsidRPr="000A7DE3" w:rsidRDefault="00632CE1" w:rsidP="000A7DE3">
      <w:pPr>
        <w:tabs>
          <w:tab w:val="left" w:pos="142"/>
          <w:tab w:val="left" w:pos="851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  <w:noProof/>
        </w:rPr>
      </w:pPr>
      <w:r w:rsidRPr="00254B86">
        <w:rPr>
          <w:rFonts w:ascii="Times New Roman" w:eastAsia="Times New Roman" w:hAnsi="Times New Roman" w:cs="Times New Roman"/>
          <w:noProof/>
        </w:rPr>
        <w:t xml:space="preserve">(Advogados de Potenza: Luciano Vitor Engholm Cardodo OAB/SP 47.238, Aidê Carvalho Engholm Cardoso OAB/SP 77.330 e outros </w:t>
      </w:r>
      <w:r>
        <w:rPr>
          <w:rFonts w:ascii="Times New Roman" w:eastAsia="Times New Roman" w:hAnsi="Times New Roman" w:cs="Times New Roman"/>
          <w:noProof/>
        </w:rPr>
        <w:t>-</w:t>
      </w:r>
      <w:r w:rsidRPr="00254B86">
        <w:rPr>
          <w:rFonts w:ascii="Times New Roman" w:eastAsia="Times New Roman" w:hAnsi="Times New Roman" w:cs="Times New Roman"/>
          <w:noProof/>
        </w:rPr>
        <w:t xml:space="preserve"> Engholm Cardoso Advogados Associados </w:t>
      </w:r>
      <w:r>
        <w:rPr>
          <w:rFonts w:ascii="Times New Roman" w:eastAsia="Times New Roman" w:hAnsi="Times New Roman" w:cs="Times New Roman"/>
          <w:noProof/>
        </w:rPr>
        <w:t>-</w:t>
      </w:r>
      <w:r w:rsidRPr="00254B86">
        <w:rPr>
          <w:rFonts w:ascii="Times New Roman" w:eastAsia="Times New Roman" w:hAnsi="Times New Roman" w:cs="Times New Roman"/>
          <w:noProof/>
        </w:rPr>
        <w:t xml:space="preserve"> peça 42)</w:t>
      </w:r>
    </w:p>
    <w:p w:rsidR="00C25E74" w:rsidRPr="00C25E74" w:rsidRDefault="00C25E74" w:rsidP="00C25E74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25E74" w:rsidRPr="00C25E74" w:rsidRDefault="00C25E74" w:rsidP="00C25E74">
      <w:pPr>
        <w:tabs>
          <w:tab w:val="left" w:pos="-709"/>
          <w:tab w:val="left" w:pos="0"/>
          <w:tab w:val="left" w:pos="284"/>
        </w:tabs>
        <w:spacing w:before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633AD8" w:rsidRPr="0050102A" w:rsidRDefault="00633AD8" w:rsidP="0050102A">
      <w:pPr>
        <w:tabs>
          <w:tab w:val="left" w:pos="-709"/>
          <w:tab w:val="left" w:pos="7655"/>
        </w:tabs>
        <w:spacing w:before="0" w:line="200" w:lineRule="exact"/>
        <w:ind w:right="-6"/>
        <w:jc w:val="both"/>
        <w:rPr>
          <w:rFonts w:ascii="Times New Roman" w:hAnsi="Times New Roman" w:cs="Times New Roman"/>
          <w:b/>
          <w:color w:val="7030A0"/>
          <w:sz w:val="20"/>
          <w:szCs w:val="20"/>
          <w:u w:val="single"/>
        </w:rPr>
      </w:pPr>
      <w:r w:rsidRPr="0050102A">
        <w:rPr>
          <w:rFonts w:ascii="Times New Roman" w:hAnsi="Times New Roman" w:cs="Times New Roman"/>
          <w:b/>
          <w:color w:val="7030A0"/>
          <w:sz w:val="20"/>
          <w:szCs w:val="20"/>
          <w:u w:val="single"/>
        </w:rPr>
        <w:t>PROCESSOS DO PLENO</w:t>
      </w:r>
    </w:p>
    <w:p w:rsidR="00FD24E2" w:rsidRDefault="00FD24E2" w:rsidP="00DF6E78">
      <w:pPr>
        <w:pStyle w:val="Corpodetexto3"/>
        <w:tabs>
          <w:tab w:val="left" w:pos="142"/>
          <w:tab w:val="left" w:pos="868"/>
        </w:tabs>
        <w:spacing w:before="0" w:after="0" w:line="180" w:lineRule="exac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E5588" w:rsidRDefault="00BE5588" w:rsidP="00BE5588">
      <w:pPr>
        <w:tabs>
          <w:tab w:val="left" w:pos="-709"/>
          <w:tab w:val="left" w:pos="8080"/>
        </w:tabs>
        <w:spacing w:before="0" w:line="200" w:lineRule="exact"/>
        <w:ind w:right="-28"/>
        <w:jc w:val="both"/>
        <w:rPr>
          <w:rFonts w:ascii="Times New Roman" w:hAnsi="Times New Roman" w:cs="Times New Roman"/>
          <w:b/>
          <w:sz w:val="20"/>
          <w:szCs w:val="20"/>
          <w:lang w:eastAsia="x-none"/>
        </w:rPr>
      </w:pPr>
      <w:r>
        <w:rPr>
          <w:rFonts w:ascii="Times New Roman" w:hAnsi="Times New Roman" w:cs="Times New Roman"/>
          <w:b/>
          <w:sz w:val="20"/>
          <w:szCs w:val="20"/>
          <w:lang w:eastAsia="x-none"/>
        </w:rPr>
        <w:t>I</w:t>
      </w:r>
      <w:r w:rsidRPr="007A22FA">
        <w:rPr>
          <w:rFonts w:ascii="Times New Roman" w:hAnsi="Times New Roman" w:cs="Times New Roman"/>
          <w:sz w:val="20"/>
          <w:szCs w:val="20"/>
          <w:lang w:eastAsia="x-none"/>
        </w:rPr>
        <w:t xml:space="preserve"> - </w:t>
      </w:r>
      <w:r w:rsidRPr="00174A37"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RELATOR </w:t>
      </w:r>
      <w:r w:rsidRPr="00402B97">
        <w:rPr>
          <w:rFonts w:ascii="Times New Roman" w:hAnsi="Times New Roman" w:cs="Times New Roman"/>
          <w:b/>
          <w:sz w:val="20"/>
          <w:szCs w:val="20"/>
          <w:lang w:eastAsia="x-none"/>
        </w:rPr>
        <w:t>CONSELHEIR</w:t>
      </w:r>
      <w:r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O </w:t>
      </w:r>
      <w:r w:rsidR="0053460E">
        <w:rPr>
          <w:rFonts w:ascii="Times New Roman" w:hAnsi="Times New Roman" w:cs="Times New Roman"/>
          <w:b/>
          <w:bCs/>
          <w:sz w:val="20"/>
          <w:szCs w:val="20"/>
        </w:rPr>
        <w:t>VICE-PRESIDENTE</w:t>
      </w:r>
      <w:r w:rsidR="0053460E"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eastAsia="x-none"/>
        </w:rPr>
        <w:t>ROBERTO BRAGUIM</w:t>
      </w:r>
    </w:p>
    <w:p w:rsidR="007009D3" w:rsidRDefault="007009D3" w:rsidP="007009D3">
      <w:pPr>
        <w:spacing w:before="0" w:line="200" w:lineRule="exact"/>
        <w:ind w:right="2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REVISOR CONSELHEIRO </w:t>
      </w:r>
      <w:r w:rsidR="00C128FD">
        <w:rPr>
          <w:rFonts w:ascii="Times New Roman" w:hAnsi="Times New Roman" w:cs="Times New Roman"/>
          <w:b/>
          <w:bCs/>
          <w:sz w:val="20"/>
          <w:szCs w:val="20"/>
        </w:rPr>
        <w:t>MAURICIO FARIA</w:t>
      </w:r>
    </w:p>
    <w:p w:rsidR="007009D3" w:rsidRPr="00443A7E" w:rsidRDefault="007009D3" w:rsidP="007009D3">
      <w:pPr>
        <w:tabs>
          <w:tab w:val="left" w:pos="-709"/>
          <w:tab w:val="left" w:pos="8080"/>
        </w:tabs>
        <w:spacing w:before="0" w:line="180" w:lineRule="exact"/>
        <w:ind w:right="-2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:rsidR="007009D3" w:rsidRPr="00C20908" w:rsidRDefault="004774EE" w:rsidP="007009D3">
      <w:pPr>
        <w:tabs>
          <w:tab w:val="left" w:pos="-709"/>
          <w:tab w:val="left" w:pos="851"/>
        </w:tabs>
        <w:spacing w:before="0" w:line="240" w:lineRule="exact"/>
        <w:ind w:right="-142"/>
        <w:jc w:val="both"/>
        <w:rPr>
          <w:rFonts w:ascii="Times New Roman" w:eastAsia="Times New Roman" w:hAnsi="Times New Roman" w:cs="Times New Roman"/>
          <w:spacing w:val="-10"/>
        </w:rPr>
      </w:pPr>
      <w:r>
        <w:rPr>
          <w:rFonts w:ascii="Times New Roman" w:eastAsia="Times New Roman" w:hAnsi="Times New Roman" w:cs="Times New Roman"/>
          <w:b/>
        </w:rPr>
        <w:t>1</w:t>
      </w:r>
      <w:r w:rsidR="007009D3">
        <w:rPr>
          <w:rFonts w:ascii="Times New Roman" w:eastAsia="Times New Roman" w:hAnsi="Times New Roman" w:cs="Times New Roman"/>
          <w:b/>
        </w:rPr>
        <w:t xml:space="preserve">)TC </w:t>
      </w:r>
      <w:r w:rsidR="007009D3" w:rsidRPr="008C102A">
        <w:rPr>
          <w:rFonts w:ascii="Times New Roman" w:eastAsia="Times New Roman" w:hAnsi="Times New Roman" w:cs="Times New Roman"/>
          <w:b/>
        </w:rPr>
        <w:t>1.172/2004</w:t>
      </w:r>
      <w:r w:rsidR="007009D3" w:rsidRPr="00AF56B3">
        <w:rPr>
          <w:rFonts w:ascii="Times New Roman" w:eastAsia="Times New Roman" w:hAnsi="Times New Roman" w:cs="Times New Roman"/>
        </w:rPr>
        <w:t xml:space="preserve"> - </w:t>
      </w:r>
      <w:r w:rsidR="007009D3" w:rsidRPr="008C102A">
        <w:rPr>
          <w:rFonts w:ascii="Times New Roman" w:eastAsia="Times New Roman" w:hAnsi="Times New Roman" w:cs="Times New Roman"/>
          <w:b/>
        </w:rPr>
        <w:t>Embargos de Declaração</w:t>
      </w:r>
      <w:r w:rsidR="007009D3" w:rsidRPr="00AF56B3">
        <w:rPr>
          <w:rFonts w:ascii="Times New Roman" w:eastAsia="Times New Roman" w:hAnsi="Times New Roman" w:cs="Times New Roman"/>
        </w:rPr>
        <w:t xml:space="preserve"> </w:t>
      </w:r>
      <w:r w:rsidR="007009D3">
        <w:rPr>
          <w:rFonts w:ascii="Times New Roman" w:eastAsia="Times New Roman" w:hAnsi="Times New Roman" w:cs="Times New Roman"/>
        </w:rPr>
        <w:t xml:space="preserve">de </w:t>
      </w:r>
      <w:r w:rsidR="007009D3" w:rsidRPr="008C102A">
        <w:rPr>
          <w:rFonts w:ascii="Times New Roman" w:eastAsia="Times New Roman" w:hAnsi="Times New Roman" w:cs="Times New Roman"/>
        </w:rPr>
        <w:t xml:space="preserve">Cecília Aparecida de Menezes opostos em face do </w:t>
      </w:r>
      <w:r w:rsidR="007009D3" w:rsidRPr="00EF4F34">
        <w:rPr>
          <w:rFonts w:ascii="Times New Roman" w:eastAsia="Times New Roman" w:hAnsi="Times New Roman" w:cs="Times New Roman"/>
          <w:spacing w:val="-6"/>
        </w:rPr>
        <w:t xml:space="preserve">v. Acórdão de 21/8/2019 </w:t>
      </w:r>
      <w:r w:rsidR="007009D3" w:rsidRPr="00EF4F34">
        <w:rPr>
          <w:rFonts w:ascii="Times New Roman" w:eastAsia="Times New Roman" w:hAnsi="Times New Roman" w:cs="Times New Roman"/>
          <w:b/>
          <w:spacing w:val="-6"/>
        </w:rPr>
        <w:t>-</w:t>
      </w:r>
      <w:r w:rsidR="007009D3" w:rsidRPr="00EF4F34">
        <w:rPr>
          <w:rFonts w:ascii="Times New Roman" w:eastAsia="Times New Roman" w:hAnsi="Times New Roman" w:cs="Times New Roman"/>
          <w:spacing w:val="-6"/>
        </w:rPr>
        <w:t xml:space="preserve"> Secretaria Municipal de Infraestrutura Urbana e Obras e Delta Construções S.A.</w:t>
      </w:r>
      <w:r w:rsidR="007009D3" w:rsidRPr="008C102A">
        <w:rPr>
          <w:rFonts w:ascii="Times New Roman" w:eastAsia="Times New Roman" w:hAnsi="Times New Roman" w:cs="Times New Roman"/>
        </w:rPr>
        <w:t xml:space="preserve"> </w:t>
      </w:r>
      <w:r w:rsidR="007009D3">
        <w:rPr>
          <w:rFonts w:ascii="Times New Roman" w:eastAsia="Times New Roman" w:hAnsi="Times New Roman" w:cs="Times New Roman"/>
        </w:rPr>
        <w:t xml:space="preserve">- </w:t>
      </w:r>
      <w:r w:rsidR="007009D3" w:rsidRPr="008C102A">
        <w:rPr>
          <w:rFonts w:ascii="Times New Roman" w:eastAsia="Times New Roman" w:hAnsi="Times New Roman" w:cs="Times New Roman"/>
        </w:rPr>
        <w:t>Concorrência 04/2002/Siurb - Contrato 62/Siurb/2003 - Termo de Retirratificação 167/Siurb/2004</w:t>
      </w:r>
      <w:r w:rsidR="007009D3">
        <w:rPr>
          <w:rFonts w:ascii="Times New Roman" w:eastAsia="Times New Roman" w:hAnsi="Times New Roman" w:cs="Times New Roman"/>
        </w:rPr>
        <w:t xml:space="preserve"> </w:t>
      </w:r>
      <w:r w:rsidR="007009D3" w:rsidRPr="00EF4F34">
        <w:rPr>
          <w:rFonts w:ascii="Times New Roman" w:eastAsia="Times New Roman" w:hAnsi="Times New Roman" w:cs="Times New Roman"/>
          <w:spacing w:val="-10"/>
        </w:rPr>
        <w:t xml:space="preserve">- Execução de obras de recuperação e reforço do Viaduto Alberto Brada (FCCF) </w:t>
      </w:r>
      <w:r w:rsidR="007009D3" w:rsidRPr="00EF4F34">
        <w:rPr>
          <w:rFonts w:ascii="Times New Roman" w:eastAsia="Times New Roman" w:hAnsi="Times New Roman" w:cs="Times New Roman"/>
          <w:b/>
          <w:i/>
          <w:color w:val="00B050"/>
          <w:spacing w:val="-10"/>
        </w:rPr>
        <w:t>(Processo Digitalizado)</w:t>
      </w:r>
    </w:p>
    <w:p w:rsidR="007009D3" w:rsidRPr="008C102A" w:rsidRDefault="007009D3" w:rsidP="007009D3">
      <w:pPr>
        <w:tabs>
          <w:tab w:val="left" w:pos="-709"/>
          <w:tab w:val="left" w:pos="851"/>
        </w:tabs>
        <w:spacing w:before="60" w:line="240" w:lineRule="exact"/>
        <w:ind w:right="-142"/>
        <w:jc w:val="both"/>
        <w:rPr>
          <w:rFonts w:ascii="Times New Roman" w:eastAsia="Times New Roman" w:hAnsi="Times New Roman" w:cs="Times New Roman"/>
        </w:rPr>
      </w:pPr>
      <w:r w:rsidRPr="008C102A">
        <w:rPr>
          <w:rFonts w:ascii="Times New Roman" w:eastAsia="Times New Roman" w:hAnsi="Times New Roman" w:cs="Times New Roman"/>
        </w:rPr>
        <w:t>(Advogados d</w:t>
      </w:r>
      <w:r>
        <w:rPr>
          <w:rFonts w:ascii="Times New Roman" w:eastAsia="Times New Roman" w:hAnsi="Times New Roman" w:cs="Times New Roman"/>
        </w:rPr>
        <w:t>e</w:t>
      </w:r>
      <w:r w:rsidRPr="008C102A">
        <w:rPr>
          <w:rFonts w:ascii="Times New Roman" w:eastAsia="Times New Roman" w:hAnsi="Times New Roman" w:cs="Times New Roman"/>
        </w:rPr>
        <w:t xml:space="preserve"> Delta: </w:t>
      </w:r>
      <w:r>
        <w:rPr>
          <w:rFonts w:ascii="Times New Roman" w:eastAsia="Times New Roman" w:hAnsi="Times New Roman" w:cs="Times New Roman"/>
        </w:rPr>
        <w:t>Francisco Focaccia Neto</w:t>
      </w:r>
      <w:r w:rsidRPr="006C793D">
        <w:rPr>
          <w:rFonts w:ascii="Times New Roman" w:eastAsia="Times New Roman" w:hAnsi="Times New Roman" w:cs="Times New Roman"/>
        </w:rPr>
        <w:t xml:space="preserve"> OAB/SP 73.135</w:t>
      </w:r>
      <w:r w:rsidRPr="008C102A">
        <w:rPr>
          <w:rFonts w:ascii="Times New Roman" w:eastAsia="Times New Roman" w:hAnsi="Times New Roman" w:cs="Times New Roman"/>
        </w:rPr>
        <w:t>, Silvio de Souza Garrido Junior OAB/SP 248.636 e outros – peça 50, pág. 223)</w:t>
      </w:r>
    </w:p>
    <w:p w:rsidR="007009D3" w:rsidRPr="008C102A" w:rsidRDefault="007009D3" w:rsidP="007009D3">
      <w:pPr>
        <w:tabs>
          <w:tab w:val="left" w:pos="-709"/>
          <w:tab w:val="left" w:pos="851"/>
        </w:tabs>
        <w:spacing w:before="40" w:line="240" w:lineRule="exact"/>
        <w:ind w:right="-142"/>
        <w:jc w:val="both"/>
        <w:rPr>
          <w:rFonts w:ascii="Times New Roman" w:eastAsia="Times New Roman" w:hAnsi="Times New Roman" w:cs="Times New Roman"/>
        </w:rPr>
      </w:pPr>
      <w:r w:rsidRPr="008C102A">
        <w:rPr>
          <w:rFonts w:ascii="Times New Roman" w:eastAsia="Times New Roman" w:hAnsi="Times New Roman" w:cs="Times New Roman"/>
        </w:rPr>
        <w:t>(Advogados de Roberto L</w:t>
      </w:r>
      <w:r>
        <w:rPr>
          <w:rFonts w:ascii="Times New Roman" w:eastAsia="Times New Roman" w:hAnsi="Times New Roman" w:cs="Times New Roman"/>
        </w:rPr>
        <w:t>.</w:t>
      </w:r>
      <w:r w:rsidRPr="008C102A">
        <w:rPr>
          <w:rFonts w:ascii="Times New Roman" w:eastAsia="Times New Roman" w:hAnsi="Times New Roman" w:cs="Times New Roman"/>
        </w:rPr>
        <w:t xml:space="preserve"> Bortolotto: Pedro Estevam Alves Pinto Serrano OAB/SP 90.846, Luiz Tarcísio Teixeira Ferreira OAB/SP 67.699 e outros – peça 49, pág. 43)</w:t>
      </w:r>
    </w:p>
    <w:p w:rsidR="007009D3" w:rsidRPr="009F0B21" w:rsidRDefault="007009D3" w:rsidP="007009D3">
      <w:pPr>
        <w:spacing w:before="0" w:line="200" w:lineRule="exact"/>
        <w:ind w:right="2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774EE" w:rsidRPr="002E5A98" w:rsidRDefault="000B054A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2</w:t>
      </w:r>
      <w:r w:rsidR="004774EE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 xml:space="preserve">)TC </w:t>
      </w:r>
      <w:r w:rsidR="004774EE" w:rsidRPr="008C102A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5.425/2004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- </w:t>
      </w:r>
      <w:r w:rsidR="004774EE" w:rsidRPr="008C102A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Recurso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“ex officio” interposto em face da r. Decisão de Juízo Singular de 05</w:t>
      </w:r>
      <w:r w:rsidR="004774EE">
        <w:rPr>
          <w:rFonts w:ascii="Times New Roman" w:eastAsia="Times New Roman" w:hAnsi="Times New Roman" w:cs="Times New Roman"/>
          <w:bCs/>
          <w:szCs w:val="20"/>
          <w:lang w:eastAsia="x-none"/>
        </w:rPr>
        <w:t>/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>4</w:t>
      </w:r>
      <w:r w:rsidR="004774EE">
        <w:rPr>
          <w:rFonts w:ascii="Times New Roman" w:eastAsia="Times New Roman" w:hAnsi="Times New Roman" w:cs="Times New Roman"/>
          <w:bCs/>
          <w:szCs w:val="20"/>
          <w:lang w:eastAsia="x-none"/>
        </w:rPr>
        <w:t>/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2021 - 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>Secretaria Municipal de Serviços e Obras</w:t>
      </w:r>
      <w:r w:rsidR="004774EE">
        <w:rPr>
          <w:rFonts w:ascii="Times New Roman" w:eastAsia="Times New Roman" w:hAnsi="Times New Roman" w:cs="Times New Roman"/>
          <w:bCs/>
          <w:szCs w:val="20"/>
          <w:lang w:eastAsia="x-none"/>
        </w:rPr>
        <w:t>/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>Departamento de Edificações e Consórcio Encibra-Betontec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(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 xml:space="preserve">Encibra S.A. Estudos e Projetos de Engenharia e Betontec Tecnologia e 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>Engenharia Ltda.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) - 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>Contrato 38/SMSP/Cogel/2004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 -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 Elaboração de projeto executivo</w:t>
      </w:r>
      <w:r w:rsidR="004774EE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>,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 acompanhamento técnico</w:t>
      </w:r>
      <w:r w:rsidR="004774EE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>,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 obras de manutenção de guias, sarjetas</w:t>
      </w:r>
      <w:r w:rsidR="004774EE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 e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 bocas de lobo, rede de águas pluviais, infraestrutura nas calçadas, urbanismo e paisagismo na Rua 25 de Março</w:t>
      </w:r>
      <w:r w:rsidR="004774EE" w:rsidRPr="002E5A98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 (FCCF) </w:t>
      </w:r>
      <w:r w:rsidR="004774EE" w:rsidRPr="002E5A98">
        <w:rPr>
          <w:rFonts w:ascii="Times New Roman" w:eastAsia="Times New Roman" w:hAnsi="Times New Roman" w:cs="Times New Roman"/>
          <w:b/>
          <w:bCs/>
          <w:i/>
          <w:color w:val="00B050"/>
          <w:spacing w:val="-6"/>
          <w:szCs w:val="20"/>
          <w:lang w:eastAsia="x-none"/>
        </w:rPr>
        <w:t>(Processo Digitalizado)</w:t>
      </w:r>
    </w:p>
    <w:p w:rsidR="00527C33" w:rsidRDefault="004774EE" w:rsidP="004774EE">
      <w:pPr>
        <w:spacing w:before="60" w:line="220" w:lineRule="exact"/>
        <w:jc w:val="both"/>
        <w:rPr>
          <w:rFonts w:ascii="Times New Roman" w:eastAsia="Times New Roman" w:hAnsi="Times New Roman" w:cs="Times New Roman"/>
        </w:rPr>
      </w:pPr>
      <w:r w:rsidRPr="008C102A">
        <w:rPr>
          <w:rFonts w:ascii="Times New Roman" w:eastAsia="Times New Roman" w:hAnsi="Times New Roman" w:cs="Times New Roman"/>
        </w:rPr>
        <w:t>(Advogados de Carlos A</w:t>
      </w:r>
      <w:r>
        <w:rPr>
          <w:rFonts w:ascii="Times New Roman" w:eastAsia="Times New Roman" w:hAnsi="Times New Roman" w:cs="Times New Roman"/>
        </w:rPr>
        <w:t>.</w:t>
      </w:r>
      <w:r w:rsidRPr="008C102A">
        <w:rPr>
          <w:rFonts w:ascii="Times New Roman" w:eastAsia="Times New Roman" w:hAnsi="Times New Roman" w:cs="Times New Roman"/>
        </w:rPr>
        <w:t xml:space="preserve"> R</w:t>
      </w:r>
      <w:r>
        <w:rPr>
          <w:rFonts w:ascii="Times New Roman" w:eastAsia="Times New Roman" w:hAnsi="Times New Roman" w:cs="Times New Roman"/>
        </w:rPr>
        <w:t>.</w:t>
      </w:r>
      <w:r w:rsidRPr="008C102A">
        <w:rPr>
          <w:rFonts w:ascii="Times New Roman" w:eastAsia="Times New Roman" w:hAnsi="Times New Roman" w:cs="Times New Roman"/>
        </w:rPr>
        <w:t xml:space="preserve"> Zaratinni: Pedro Estevam Alves Pinto Serrano OAB/SP 90.846/SP, Luiz Tarcísio Teixeira Ferreira OAB/SP 67.999 e outros – Teixeira Ferreira &amp; Serrano Advogados Associados - peça 03, págs. 121/124)</w:t>
      </w:r>
    </w:p>
    <w:p w:rsidR="00527C33" w:rsidRDefault="00527C33" w:rsidP="004774EE">
      <w:pPr>
        <w:spacing w:before="60" w:line="220" w:lineRule="exact"/>
        <w:jc w:val="both"/>
        <w:rPr>
          <w:rFonts w:ascii="Times New Roman" w:eastAsia="Times New Roman" w:hAnsi="Times New Roman" w:cs="Times New Roman"/>
        </w:rPr>
      </w:pPr>
    </w:p>
    <w:p w:rsidR="004774EE" w:rsidRPr="008C102A" w:rsidRDefault="000B054A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3</w:t>
      </w:r>
      <w:r w:rsidR="00F43DA6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)</w:t>
      </w:r>
      <w:r w:rsidR="004774EE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 xml:space="preserve">TC </w:t>
      </w:r>
      <w:r w:rsidR="004774EE" w:rsidRPr="008C102A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3.507/2007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- </w:t>
      </w:r>
      <w:r w:rsidR="004774EE" w:rsidRPr="008C102A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Recursos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“ex officio”, da Secretaria Municipal de Transportes (atual Secretaria Municipal de Mobilidade e Transportes) e de Frederico Victor Moreira Bussinger interpostos em face </w:t>
      </w:r>
      <w:r w:rsidR="004774EE" w:rsidRPr="002E5A98">
        <w:rPr>
          <w:rFonts w:ascii="Times New Roman" w:eastAsia="Times New Roman" w:hAnsi="Times New Roman" w:cs="Times New Roman"/>
          <w:bCs/>
          <w:spacing w:val="-10"/>
          <w:szCs w:val="20"/>
          <w:lang w:eastAsia="x-none"/>
        </w:rPr>
        <w:lastRenderedPageBreak/>
        <w:t xml:space="preserve">da r. Decisão da 1ª Câmara da 4ª Sessão Ordinária não Presencial de 22/11/2019 - </w:t>
      </w:r>
      <w:r w:rsidR="004774EE" w:rsidRPr="002E5A98">
        <w:rPr>
          <w:rFonts w:ascii="Times New Roman" w:eastAsia="Times New Roman" w:hAnsi="Times New Roman" w:cs="Times New Roman"/>
          <w:bCs/>
          <w:spacing w:val="-10"/>
          <w:szCs w:val="20"/>
          <w:lang w:val="x-none" w:eastAsia="x-none"/>
        </w:rPr>
        <w:t>Secretaria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 xml:space="preserve"> Municipal de Transportes (atual Secretaria Municipal de Mobilidade e Transportes) 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e 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 xml:space="preserve">Engebrás S.A. Indústria, Comércio e Tecnologia de Informática </w:t>
      </w:r>
      <w:r w:rsidR="004774EE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- 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>Contrato 24/2007/SMT-GAB - Prestação de serviços de fiscalização automática de trânsito, com Equipamento/Sistema Fixo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(CAV) </w:t>
      </w:r>
      <w:r w:rsidR="004774EE" w:rsidRPr="008C102A">
        <w:rPr>
          <w:rFonts w:ascii="Times New Roman" w:eastAsia="Times New Roman" w:hAnsi="Times New Roman" w:cs="Times New Roman"/>
          <w:b/>
          <w:bCs/>
          <w:i/>
          <w:color w:val="00B050"/>
          <w:szCs w:val="20"/>
          <w:lang w:eastAsia="x-none"/>
        </w:rPr>
        <w:t>(Processo Digitalizado)</w:t>
      </w:r>
    </w:p>
    <w:p w:rsidR="004774EE" w:rsidRPr="008C102A" w:rsidRDefault="004774EE" w:rsidP="004774EE">
      <w:pPr>
        <w:tabs>
          <w:tab w:val="left" w:pos="-709"/>
          <w:tab w:val="left" w:pos="868"/>
        </w:tabs>
        <w:spacing w:before="4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>(Advogado d</w:t>
      </w:r>
      <w:r>
        <w:rPr>
          <w:rFonts w:ascii="Times New Roman" w:eastAsia="Times New Roman" w:hAnsi="Times New Roman" w:cs="Times New Roman"/>
          <w:bCs/>
          <w:szCs w:val="20"/>
          <w:lang w:eastAsia="x-none"/>
        </w:rPr>
        <w:t>e</w:t>
      </w:r>
      <w:r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Engebrás: Adriano Rogério de Souza OAB/SP 250.343 – peça 22, pág. 120)</w:t>
      </w:r>
    </w:p>
    <w:p w:rsidR="004774EE" w:rsidRPr="00A6774B" w:rsidRDefault="004774EE" w:rsidP="004774EE">
      <w:pPr>
        <w:spacing w:before="0" w:line="200" w:lineRule="exac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774EE" w:rsidRPr="00553D0A" w:rsidRDefault="000B054A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4</w:t>
      </w:r>
      <w:r w:rsidR="004774EE" w:rsidRPr="00553D0A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)TC 3.508/2007</w:t>
      </w:r>
      <w:r w:rsidR="004774EE" w:rsidRPr="00553D0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- </w:t>
      </w:r>
      <w:r w:rsidR="004774EE" w:rsidRPr="00553D0A">
        <w:rPr>
          <w:rFonts w:ascii="Times New Roman" w:eastAsia="Times New Roman" w:hAnsi="Times New Roman" w:cs="Times New Roman"/>
          <w:b/>
          <w:bCs/>
          <w:szCs w:val="20"/>
          <w:lang w:eastAsia="x-none"/>
        </w:rPr>
        <w:t>Recursos</w:t>
      </w:r>
      <w:r w:rsidR="004774EE" w:rsidRPr="00553D0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“ex officio”, da Secretaria Municipal de Transportes (atual Secretaria Municipal de Mobilidade e Transportes) e de Frederico Victor Moreira Bussinger interpostos em face da r. Decisão da 1ª Câmara da 4ª Sessão Ordinária não Presencial de 22/11/2019 - </w:t>
      </w:r>
      <w:r w:rsidR="004774EE" w:rsidRPr="00553D0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 xml:space="preserve">Secretaria Municipal de Transportes (atual Secretaria Municipal de Mobilidade e Transportes) </w:t>
      </w:r>
      <w:r w:rsidR="004774EE" w:rsidRPr="00553D0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e </w:t>
      </w:r>
      <w:r w:rsidR="004774EE" w:rsidRPr="00553D0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 xml:space="preserve">Perkons S.A. </w:t>
      </w:r>
      <w:r w:rsidR="004774EE" w:rsidRPr="00553D0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- </w:t>
      </w:r>
      <w:r w:rsidR="004774EE" w:rsidRPr="00553D0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>Contrato 19/2007-SMT - Prestação de serviços de fiscalização automática de trânsito, com Equipamento/Sistema Barreira Eletrônica</w:t>
      </w:r>
      <w:r w:rsidR="004774EE" w:rsidRPr="00553D0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(FCCF)</w:t>
      </w:r>
      <w:r w:rsidR="004774EE" w:rsidRPr="00B07487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4774EE" w:rsidRPr="00553D0A">
        <w:rPr>
          <w:rFonts w:ascii="Times New Roman" w:eastAsia="Times New Roman" w:hAnsi="Times New Roman" w:cs="Times New Roman"/>
          <w:b/>
          <w:bCs/>
          <w:i/>
          <w:color w:val="00B050"/>
          <w:szCs w:val="20"/>
          <w:lang w:eastAsia="x-none"/>
        </w:rPr>
        <w:t>(Processo Digitalizado)</w:t>
      </w:r>
    </w:p>
    <w:p w:rsidR="000B054A" w:rsidRPr="00443A7E" w:rsidRDefault="000B054A" w:rsidP="000B054A">
      <w:pPr>
        <w:tabs>
          <w:tab w:val="left" w:pos="-709"/>
          <w:tab w:val="left" w:pos="8080"/>
        </w:tabs>
        <w:spacing w:before="0" w:line="180" w:lineRule="exact"/>
        <w:ind w:right="-2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:rsidR="000B054A" w:rsidRPr="00B40BC3" w:rsidRDefault="000B054A" w:rsidP="000B054A">
      <w:pPr>
        <w:tabs>
          <w:tab w:val="left" w:pos="-709"/>
          <w:tab w:val="left" w:pos="868"/>
        </w:tabs>
        <w:spacing w:before="0" w:line="240" w:lineRule="exact"/>
        <w:ind w:right="-142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/>
        </w:rPr>
        <w:t>5</w:t>
      </w:r>
      <w:r w:rsidRPr="00517104">
        <w:rPr>
          <w:rFonts w:ascii="Times New Roman" w:eastAsia="Times New Roman" w:hAnsi="Times New Roman" w:cs="Times New Roman"/>
          <w:b/>
        </w:rPr>
        <w:t xml:space="preserve">)TC </w:t>
      </w:r>
      <w:r w:rsidRPr="008C102A">
        <w:rPr>
          <w:rFonts w:ascii="Times New Roman" w:eastAsia="Times New Roman" w:hAnsi="Times New Roman" w:cs="Times New Roman"/>
          <w:b/>
        </w:rPr>
        <w:t>1.553/2008</w:t>
      </w:r>
      <w:r w:rsidRPr="008C102A">
        <w:rPr>
          <w:rFonts w:ascii="Times New Roman" w:eastAsia="Times New Roman" w:hAnsi="Times New Roman" w:cs="Times New Roman"/>
        </w:rPr>
        <w:t xml:space="preserve"> - </w:t>
      </w:r>
      <w:r w:rsidRPr="008C102A">
        <w:rPr>
          <w:rFonts w:ascii="Times New Roman" w:eastAsia="Times New Roman" w:hAnsi="Times New Roman" w:cs="Times New Roman"/>
          <w:b/>
        </w:rPr>
        <w:t>Recursos</w:t>
      </w:r>
      <w:r w:rsidRPr="00D44ED1">
        <w:rPr>
          <w:rFonts w:ascii="Times New Roman" w:eastAsia="Times New Roman" w:hAnsi="Times New Roman" w:cs="Times New Roman"/>
        </w:rPr>
        <w:t xml:space="preserve"> </w:t>
      </w:r>
      <w:r w:rsidRPr="008C102A">
        <w:rPr>
          <w:rFonts w:ascii="Times New Roman" w:hAnsi="Times New Roman" w:cs="Times New Roman"/>
        </w:rPr>
        <w:t xml:space="preserve">“ex officio” </w:t>
      </w:r>
      <w:r w:rsidRPr="008C102A">
        <w:rPr>
          <w:rFonts w:ascii="Times New Roman" w:eastAsia="Times New Roman" w:hAnsi="Times New Roman" w:cs="Times New Roman"/>
        </w:rPr>
        <w:t>e da Associação Paulista para o Desenvolvimento da Medicina</w:t>
      </w:r>
      <w:r>
        <w:rPr>
          <w:rFonts w:ascii="Times New Roman" w:eastAsia="Times New Roman" w:hAnsi="Times New Roman" w:cs="Times New Roman"/>
        </w:rPr>
        <w:t xml:space="preserve"> - SPDM</w:t>
      </w:r>
      <w:r w:rsidRPr="008C102A">
        <w:rPr>
          <w:rFonts w:ascii="Times New Roman" w:eastAsia="Times New Roman" w:hAnsi="Times New Roman" w:cs="Times New Roman"/>
        </w:rPr>
        <w:t xml:space="preserve"> interpostos em face da r. Decisão d</w:t>
      </w:r>
      <w:r>
        <w:rPr>
          <w:rFonts w:ascii="Times New Roman" w:eastAsia="Times New Roman" w:hAnsi="Times New Roman" w:cs="Times New Roman"/>
        </w:rPr>
        <w:t>a</w:t>
      </w:r>
      <w:r w:rsidRPr="008C10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2ª</w:t>
      </w:r>
      <w:r w:rsidRPr="008C102A">
        <w:rPr>
          <w:rFonts w:ascii="Times New Roman" w:eastAsia="Times New Roman" w:hAnsi="Times New Roman" w:cs="Times New Roman"/>
        </w:rPr>
        <w:t xml:space="preserve"> Câmara de 28</w:t>
      </w:r>
      <w:r>
        <w:rPr>
          <w:rFonts w:ascii="Times New Roman" w:eastAsia="Times New Roman" w:hAnsi="Times New Roman" w:cs="Times New Roman"/>
        </w:rPr>
        <w:t>/</w:t>
      </w:r>
      <w:r w:rsidRPr="008C102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</w:t>
      </w:r>
      <w:r w:rsidRPr="008C102A">
        <w:rPr>
          <w:rFonts w:ascii="Times New Roman" w:eastAsia="Times New Roman" w:hAnsi="Times New Roman" w:cs="Times New Roman"/>
        </w:rPr>
        <w:t xml:space="preserve">2019 - Secretaria Municipal da Saúde e Universidade Federal de São Paulo </w:t>
      </w:r>
      <w:r>
        <w:rPr>
          <w:rFonts w:ascii="Times New Roman" w:eastAsia="Times New Roman" w:hAnsi="Times New Roman" w:cs="Times New Roman"/>
        </w:rPr>
        <w:t>-</w:t>
      </w:r>
      <w:r w:rsidRPr="008C102A">
        <w:rPr>
          <w:rFonts w:ascii="Times New Roman" w:eastAsia="Times New Roman" w:hAnsi="Times New Roman" w:cs="Times New Roman"/>
        </w:rPr>
        <w:t xml:space="preserve"> Unifesp/Associação Paulista para o Desenvolvimento </w:t>
      </w:r>
      <w:r w:rsidRPr="008A21D6">
        <w:rPr>
          <w:rFonts w:ascii="Times New Roman" w:eastAsia="Times New Roman" w:hAnsi="Times New Roman" w:cs="Times New Roman"/>
          <w:spacing w:val="-8"/>
        </w:rPr>
        <w:t>da Medicina - SPDM - Acompanhamento - Execução Contratual - Verificar se o Convênio 06/2007-SMS.G,</w:t>
      </w:r>
      <w:r w:rsidRPr="008C102A">
        <w:rPr>
          <w:rFonts w:ascii="Times New Roman" w:eastAsia="Times New Roman" w:hAnsi="Times New Roman" w:cs="Times New Roman"/>
        </w:rPr>
        <w:t xml:space="preserve"> cujo objeto é a implantação, implementação e execução de atividades e serviços de Assistência Médica e Ambulatorial </w:t>
      </w:r>
      <w:r>
        <w:rPr>
          <w:rFonts w:ascii="Times New Roman" w:eastAsia="Times New Roman" w:hAnsi="Times New Roman" w:cs="Times New Roman"/>
        </w:rPr>
        <w:t>-</w:t>
      </w:r>
      <w:r w:rsidRPr="008C102A">
        <w:rPr>
          <w:rFonts w:ascii="Times New Roman" w:eastAsia="Times New Roman" w:hAnsi="Times New Roman" w:cs="Times New Roman"/>
        </w:rPr>
        <w:t xml:space="preserve"> AMA Chácara Cruzeiro do Sul, está sendo executado conforme o Plano de Trabalho e atendendo seus objetivos (JT) </w:t>
      </w:r>
      <w:r w:rsidRPr="008C102A">
        <w:rPr>
          <w:rFonts w:ascii="Times New Roman" w:eastAsia="Times New Roman" w:hAnsi="Times New Roman" w:cs="Times New Roman"/>
          <w:b/>
          <w:bCs/>
          <w:i/>
          <w:color w:val="00B050"/>
          <w:spacing w:val="-6"/>
          <w:szCs w:val="20"/>
          <w:lang w:val="x-none" w:eastAsia="x-none"/>
        </w:rPr>
        <w:t>(Processo Digitalizado)</w:t>
      </w:r>
    </w:p>
    <w:p w:rsidR="000B054A" w:rsidRPr="00D44ED1" w:rsidRDefault="000B054A" w:rsidP="000B054A">
      <w:pPr>
        <w:tabs>
          <w:tab w:val="left" w:pos="-709"/>
          <w:tab w:val="left" w:pos="868"/>
        </w:tabs>
        <w:spacing w:before="40" w:line="240" w:lineRule="exact"/>
        <w:ind w:right="-142"/>
        <w:jc w:val="both"/>
        <w:rPr>
          <w:rFonts w:ascii="Times New Roman" w:eastAsia="Times New Roman" w:hAnsi="Times New Roman" w:cs="Times New Roman"/>
        </w:rPr>
      </w:pPr>
      <w:r w:rsidRPr="007B06B5">
        <w:rPr>
          <w:rFonts w:ascii="Times New Roman" w:eastAsia="Times New Roman" w:hAnsi="Times New Roman" w:cs="Times New Roman"/>
          <w:spacing w:val="6"/>
        </w:rPr>
        <w:t>(Advogados da SPDM: Abimael de França Melo OAB/SP 334.047, Anderson Viar Ferraresi OAB/SP</w:t>
      </w:r>
      <w:r w:rsidRPr="00D44ED1">
        <w:rPr>
          <w:rFonts w:ascii="Times New Roman" w:eastAsia="Times New Roman" w:hAnsi="Times New Roman" w:cs="Times New Roman"/>
        </w:rPr>
        <w:t xml:space="preserve"> 206.326 e outros - peça 30)</w:t>
      </w:r>
    </w:p>
    <w:p w:rsidR="000B054A" w:rsidRPr="00EA50F0" w:rsidRDefault="000B054A" w:rsidP="00EA50F0">
      <w:pPr>
        <w:tabs>
          <w:tab w:val="left" w:pos="-709"/>
          <w:tab w:val="left" w:pos="8080"/>
        </w:tabs>
        <w:spacing w:before="0" w:line="180" w:lineRule="exact"/>
        <w:ind w:right="-2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:rsidR="004774EE" w:rsidRPr="008C102A" w:rsidRDefault="00C128FD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pacing w:val="-10"/>
          <w:szCs w:val="20"/>
          <w:lang w:eastAsia="x-none"/>
        </w:rPr>
        <w:t>6</w:t>
      </w:r>
      <w:r w:rsidR="004774EE" w:rsidRPr="00DD2B5D">
        <w:rPr>
          <w:rFonts w:ascii="Times New Roman" w:eastAsia="Times New Roman" w:hAnsi="Times New Roman" w:cs="Times New Roman"/>
          <w:b/>
          <w:bCs/>
          <w:spacing w:val="-10"/>
          <w:szCs w:val="20"/>
          <w:lang w:eastAsia="x-none"/>
        </w:rPr>
        <w:t>)TC 13.673/2017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eastAsia="x-none"/>
        </w:rPr>
        <w:t xml:space="preserve"> - </w:t>
      </w:r>
      <w:bookmarkStart w:id="1" w:name="_Hlk116389193"/>
      <w:r w:rsidR="004774EE" w:rsidRPr="00DD2B5D">
        <w:rPr>
          <w:rFonts w:ascii="Times New Roman" w:eastAsia="Times New Roman" w:hAnsi="Times New Roman" w:cs="Times New Roman"/>
          <w:b/>
          <w:bCs/>
          <w:spacing w:val="-10"/>
          <w:szCs w:val="20"/>
          <w:lang w:eastAsia="x-none"/>
        </w:rPr>
        <w:t xml:space="preserve">Recurso 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eastAsia="x-none"/>
        </w:rPr>
        <w:t xml:space="preserve">“ex officio” interposto em face da r. Decisão da 2ª Câmara da 23ª Sessão </w:t>
      </w:r>
      <w:r w:rsidR="004774EE" w:rsidRPr="00DD2B5D">
        <w:rPr>
          <w:rFonts w:ascii="Times New Roman" w:hAnsi="Times New Roman" w:cs="Times New Roman"/>
          <w:spacing w:val="-10"/>
        </w:rPr>
        <w:t xml:space="preserve">Ordinária 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eastAsia="x-none"/>
        </w:rPr>
        <w:t xml:space="preserve">não Presencial de 19/5/2021 - 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val="x-none" w:eastAsia="x-none"/>
        </w:rPr>
        <w:t xml:space="preserve">Secretaria Municipal de Esportes, Lazer e Recreação (atual Secretaria Municipal de Esportes e Lazer) 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eastAsia="x-none"/>
        </w:rPr>
        <w:t xml:space="preserve">e 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val="x-none" w:eastAsia="x-none"/>
        </w:rPr>
        <w:t xml:space="preserve">Construções e Incorporações CEI 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eastAsia="x-none"/>
        </w:rPr>
        <w:t>-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val="x-none" w:eastAsia="x-none"/>
        </w:rPr>
        <w:t xml:space="preserve"> Eireli 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eastAsia="x-none"/>
        </w:rPr>
        <w:t xml:space="preserve">- </w:t>
      </w:r>
      <w:r w:rsidR="004774EE" w:rsidRPr="00DD2B5D">
        <w:rPr>
          <w:rFonts w:ascii="Times New Roman" w:eastAsia="Times New Roman" w:hAnsi="Times New Roman" w:cs="Times New Roman"/>
          <w:bCs/>
          <w:spacing w:val="-10"/>
          <w:szCs w:val="20"/>
          <w:lang w:val="x-none" w:eastAsia="x-none"/>
        </w:rPr>
        <w:t>Contrato 15/Seme/2016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 xml:space="preserve"> </w:t>
      </w:r>
      <w:r w:rsidR="004774EE">
        <w:rPr>
          <w:rFonts w:ascii="Times New Roman" w:eastAsia="Times New Roman" w:hAnsi="Times New Roman" w:cs="Times New Roman"/>
          <w:bCs/>
          <w:szCs w:val="20"/>
          <w:lang w:eastAsia="x-none"/>
        </w:rPr>
        <w:t>(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>TA 95/Seme/2016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) - 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val="x-none" w:eastAsia="x-none"/>
        </w:rPr>
        <w:t>Contratação de empresa para a construção do Skate Park no Centro Esportivo Tietê, localizado na Avenida Santos Dumont, 843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(CJG) </w:t>
      </w:r>
      <w:r w:rsidR="004774EE" w:rsidRPr="008C102A">
        <w:rPr>
          <w:rFonts w:ascii="Times New Roman" w:eastAsia="Times New Roman" w:hAnsi="Times New Roman" w:cs="Times New Roman"/>
          <w:b/>
          <w:bCs/>
          <w:i/>
          <w:color w:val="00B050"/>
          <w:szCs w:val="20"/>
          <w:lang w:eastAsia="x-none"/>
        </w:rPr>
        <w:t>(Processo Digitalizado)</w:t>
      </w:r>
    </w:p>
    <w:bookmarkEnd w:id="1"/>
    <w:p w:rsidR="004774EE" w:rsidRPr="006A4ABB" w:rsidRDefault="004774EE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 w:rsidRPr="006A4ABB">
        <w:rPr>
          <w:rFonts w:ascii="Times New Roman" w:eastAsia="Times New Roman" w:hAnsi="Times New Roman" w:cs="Times New Roman"/>
          <w:bCs/>
          <w:szCs w:val="20"/>
          <w:lang w:eastAsia="x-none"/>
        </w:rPr>
        <w:t>(Tramita em conjunto com o TC 13.629/2017)</w:t>
      </w:r>
    </w:p>
    <w:p w:rsidR="004774EE" w:rsidRPr="00474B4A" w:rsidRDefault="004774EE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 w:rsidRPr="00474B4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(Itens englobados – </w:t>
      </w:r>
      <w:r w:rsidR="00C128FD">
        <w:rPr>
          <w:rFonts w:ascii="Times New Roman" w:eastAsia="Times New Roman" w:hAnsi="Times New Roman" w:cs="Times New Roman"/>
          <w:bCs/>
          <w:szCs w:val="20"/>
          <w:lang w:eastAsia="x-none"/>
        </w:rPr>
        <w:t>6</w:t>
      </w:r>
      <w:r w:rsidRPr="00474B4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e </w:t>
      </w:r>
      <w:r w:rsidR="00C128FD">
        <w:rPr>
          <w:rFonts w:ascii="Times New Roman" w:eastAsia="Times New Roman" w:hAnsi="Times New Roman" w:cs="Times New Roman"/>
          <w:bCs/>
          <w:szCs w:val="20"/>
          <w:lang w:eastAsia="x-none"/>
        </w:rPr>
        <w:t>7</w:t>
      </w:r>
      <w:r w:rsidRPr="00474B4A">
        <w:rPr>
          <w:rFonts w:ascii="Times New Roman" w:eastAsia="Times New Roman" w:hAnsi="Times New Roman" w:cs="Times New Roman"/>
          <w:bCs/>
          <w:szCs w:val="20"/>
          <w:lang w:eastAsia="x-none"/>
        </w:rPr>
        <w:t>)</w:t>
      </w:r>
    </w:p>
    <w:p w:rsidR="004774EE" w:rsidRPr="00A6774B" w:rsidRDefault="004774EE" w:rsidP="004774EE">
      <w:pPr>
        <w:spacing w:before="0" w:line="200" w:lineRule="exac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774EE" w:rsidRPr="008137C3" w:rsidRDefault="00C128FD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pacing w:val="-6"/>
          <w:szCs w:val="20"/>
          <w:lang w:eastAsia="x-none"/>
        </w:rPr>
        <w:t>7</w:t>
      </w:r>
      <w:r w:rsidR="004774EE" w:rsidRPr="00E83F41">
        <w:rPr>
          <w:rFonts w:ascii="Times New Roman" w:eastAsia="Times New Roman" w:hAnsi="Times New Roman" w:cs="Times New Roman"/>
          <w:b/>
          <w:bCs/>
          <w:spacing w:val="-6"/>
          <w:szCs w:val="20"/>
          <w:lang w:eastAsia="x-none"/>
        </w:rPr>
        <w:t>)TC 13.629/2017</w:t>
      </w:r>
      <w:r w:rsidR="004774EE" w:rsidRPr="00E83F41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 - </w:t>
      </w:r>
      <w:r w:rsidR="004774EE" w:rsidRPr="00E83F41">
        <w:rPr>
          <w:rFonts w:ascii="Times New Roman" w:eastAsia="Times New Roman" w:hAnsi="Times New Roman" w:cs="Times New Roman"/>
          <w:b/>
          <w:bCs/>
          <w:spacing w:val="-6"/>
          <w:szCs w:val="20"/>
          <w:lang w:eastAsia="x-none"/>
        </w:rPr>
        <w:t>Recurso</w:t>
      </w:r>
      <w:r w:rsidR="004774EE" w:rsidRPr="00B0479E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 </w:t>
      </w:r>
      <w:r w:rsidR="004774EE" w:rsidRPr="00E83F41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>“ex officio” interposto em face da r. Decisão da 2ª Câmara da 23ª Sessão</w:t>
      </w:r>
      <w:r w:rsidR="004774EE" w:rsidRPr="008C102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4774EE" w:rsidRPr="008137C3">
        <w:rPr>
          <w:rFonts w:ascii="Times New Roman" w:hAnsi="Times New Roman" w:cs="Times New Roman"/>
          <w:spacing w:val="-6"/>
        </w:rPr>
        <w:t xml:space="preserve">Ordinária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não Presencial de 19/5/2021 -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Secretaria Municipal de Esportes, Lazer e Recreação (atual Secretaria Municipal de Esportes e Lazer)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e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>Construções e Incorporações CEI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 -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 Eireli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-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Acompanhamento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- Execução Contratual -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Verificar, com base nos exames documentais, a regularidade contábil e financeira do Contrato 15/Seme/2016 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>(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>TA 95/Seme/2016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>)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>, cujo objeto é a contratação de empresa para a construção do Skate Park no Centro Esportivo Tietê, localizado na Avenida Santos Dumont, 843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>, para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 apurar os fatos noticiados pelo Ministério Público Federal</w:t>
      </w:r>
      <w:r w:rsidR="004774EE" w:rsidRPr="008137C3">
        <w:rPr>
          <w:rFonts w:ascii="Times New Roman" w:eastAsia="Times New Roman" w:hAnsi="Times New Roman" w:cs="Times New Roman"/>
          <w:bCs/>
          <w:spacing w:val="-6"/>
          <w:szCs w:val="20"/>
          <w:lang w:eastAsia="x-none"/>
        </w:rPr>
        <w:t xml:space="preserve"> (FHMC) </w:t>
      </w:r>
      <w:r w:rsidR="004774EE" w:rsidRPr="008137C3">
        <w:rPr>
          <w:rFonts w:ascii="Times New Roman" w:eastAsia="Times New Roman" w:hAnsi="Times New Roman" w:cs="Times New Roman"/>
          <w:b/>
          <w:bCs/>
          <w:i/>
          <w:color w:val="00B050"/>
          <w:spacing w:val="-6"/>
          <w:szCs w:val="20"/>
          <w:lang w:eastAsia="x-none"/>
        </w:rPr>
        <w:t>(Processo Digitalizado)</w:t>
      </w:r>
    </w:p>
    <w:p w:rsidR="004774EE" w:rsidRPr="00EE6D10" w:rsidRDefault="004774EE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 w:rsidRPr="00EE6D10">
        <w:rPr>
          <w:rFonts w:ascii="Times New Roman" w:eastAsia="Times New Roman" w:hAnsi="Times New Roman" w:cs="Times New Roman"/>
          <w:bCs/>
          <w:szCs w:val="20"/>
          <w:lang w:eastAsia="x-none"/>
        </w:rPr>
        <w:t>(Tramita em conjunto com o TC 13.673/2017)</w:t>
      </w:r>
    </w:p>
    <w:p w:rsidR="004774EE" w:rsidRPr="00474B4A" w:rsidRDefault="004774EE" w:rsidP="004774EE">
      <w:pPr>
        <w:tabs>
          <w:tab w:val="left" w:pos="-709"/>
          <w:tab w:val="left" w:pos="868"/>
        </w:tabs>
        <w:spacing w:before="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 w:rsidRPr="00474B4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(Itens englobados – </w:t>
      </w:r>
      <w:r w:rsidR="00C128FD">
        <w:rPr>
          <w:rFonts w:ascii="Times New Roman" w:eastAsia="Times New Roman" w:hAnsi="Times New Roman" w:cs="Times New Roman"/>
          <w:bCs/>
          <w:szCs w:val="20"/>
          <w:lang w:eastAsia="x-none"/>
        </w:rPr>
        <w:t>6</w:t>
      </w:r>
      <w:r w:rsidRPr="00474B4A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e </w:t>
      </w:r>
      <w:r w:rsidR="00C128FD">
        <w:rPr>
          <w:rFonts w:ascii="Times New Roman" w:eastAsia="Times New Roman" w:hAnsi="Times New Roman" w:cs="Times New Roman"/>
          <w:bCs/>
          <w:szCs w:val="20"/>
          <w:lang w:eastAsia="x-none"/>
        </w:rPr>
        <w:t>7</w:t>
      </w:r>
      <w:r w:rsidRPr="00474B4A">
        <w:rPr>
          <w:rFonts w:ascii="Times New Roman" w:eastAsia="Times New Roman" w:hAnsi="Times New Roman" w:cs="Times New Roman"/>
          <w:bCs/>
          <w:szCs w:val="20"/>
          <w:lang w:eastAsia="x-none"/>
        </w:rPr>
        <w:t>)</w:t>
      </w:r>
    </w:p>
    <w:p w:rsidR="004774EE" w:rsidRPr="003F34F7" w:rsidRDefault="004774EE" w:rsidP="004774EE">
      <w:pPr>
        <w:tabs>
          <w:tab w:val="left" w:pos="-709"/>
          <w:tab w:val="left" w:pos="868"/>
        </w:tabs>
        <w:spacing w:before="40" w:line="220" w:lineRule="exact"/>
        <w:ind w:right="-142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 w:rsidRPr="003F34F7">
        <w:rPr>
          <w:rFonts w:ascii="Times New Roman" w:eastAsia="Times New Roman" w:hAnsi="Times New Roman" w:cs="Times New Roman"/>
          <w:bCs/>
          <w:szCs w:val="20"/>
          <w:lang w:eastAsia="x-none"/>
        </w:rPr>
        <w:t>(Advogado de Jose de Lorenzo Messina: Florivaldo Zarattin Junior OAB/SP 96.782 – peça 43)</w:t>
      </w:r>
    </w:p>
    <w:p w:rsidR="004774EE" w:rsidRDefault="004774EE" w:rsidP="004774EE">
      <w:pPr>
        <w:spacing w:before="0" w:line="200" w:lineRule="exac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128FD" w:rsidRPr="00722BD1" w:rsidRDefault="00C128FD" w:rsidP="00C128FD">
      <w:pPr>
        <w:tabs>
          <w:tab w:val="left" w:pos="-709"/>
          <w:tab w:val="left" w:pos="868"/>
        </w:tabs>
        <w:spacing w:before="0" w:line="240" w:lineRule="exact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8)TC </w:t>
      </w:r>
      <w:r w:rsidRPr="008C102A">
        <w:rPr>
          <w:rFonts w:ascii="Times New Roman" w:eastAsia="Times New Roman" w:hAnsi="Times New Roman" w:cs="Times New Roman"/>
          <w:b/>
        </w:rPr>
        <w:t>2.102/2010</w:t>
      </w:r>
      <w:r w:rsidRPr="00ED0F2A">
        <w:rPr>
          <w:rFonts w:ascii="Times New Roman" w:eastAsia="Times New Roman" w:hAnsi="Times New Roman" w:cs="Times New Roman"/>
        </w:rPr>
        <w:t xml:space="preserve"> - </w:t>
      </w:r>
      <w:r w:rsidRPr="008C102A">
        <w:rPr>
          <w:rFonts w:ascii="Times New Roman" w:eastAsia="Times New Roman" w:hAnsi="Times New Roman" w:cs="Times New Roman"/>
        </w:rPr>
        <w:t>Companhia de Engenharia de Tráfego -</w:t>
      </w:r>
      <w:r w:rsidRPr="00722BD1">
        <w:rPr>
          <w:rFonts w:ascii="Times New Roman" w:eastAsia="Times New Roman" w:hAnsi="Times New Roman" w:cs="Times New Roman"/>
        </w:rPr>
        <w:t xml:space="preserve"> </w:t>
      </w:r>
      <w:r w:rsidRPr="008C102A">
        <w:rPr>
          <w:rFonts w:ascii="Times New Roman" w:eastAsia="Times New Roman" w:hAnsi="Times New Roman" w:cs="Times New Roman"/>
          <w:b/>
        </w:rPr>
        <w:t>Inspeção</w:t>
      </w:r>
      <w:r w:rsidRPr="008C10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para v</w:t>
      </w:r>
      <w:r w:rsidRPr="008C102A">
        <w:rPr>
          <w:rFonts w:ascii="Times New Roman" w:eastAsia="Times New Roman" w:hAnsi="Times New Roman" w:cs="Times New Roman"/>
        </w:rPr>
        <w:t>erificar se os procedimentos operacionais adotados na gestão d</w:t>
      </w:r>
      <w:r>
        <w:rPr>
          <w:rFonts w:ascii="Times New Roman" w:eastAsia="Times New Roman" w:hAnsi="Times New Roman" w:cs="Times New Roman"/>
        </w:rPr>
        <w:t>o</w:t>
      </w:r>
      <w:r w:rsidRPr="008C102A">
        <w:rPr>
          <w:rFonts w:ascii="Times New Roman" w:eastAsia="Times New Roman" w:hAnsi="Times New Roman" w:cs="Times New Roman"/>
        </w:rPr>
        <w:t>s Controle</w:t>
      </w:r>
      <w:r>
        <w:rPr>
          <w:rFonts w:ascii="Times New Roman" w:eastAsia="Times New Roman" w:hAnsi="Times New Roman" w:cs="Times New Roman"/>
        </w:rPr>
        <w:t>s</w:t>
      </w:r>
      <w:r w:rsidRPr="008C10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8C102A">
        <w:rPr>
          <w:rFonts w:ascii="Times New Roman" w:eastAsia="Times New Roman" w:hAnsi="Times New Roman" w:cs="Times New Roman"/>
        </w:rPr>
        <w:t xml:space="preserve">e Tráfego </w:t>
      </w:r>
      <w:r>
        <w:rPr>
          <w:rFonts w:ascii="Times New Roman" w:eastAsia="Times New Roman" w:hAnsi="Times New Roman" w:cs="Times New Roman"/>
        </w:rPr>
        <w:t>d</w:t>
      </w:r>
      <w:r w:rsidRPr="008C102A">
        <w:rPr>
          <w:rFonts w:ascii="Times New Roman" w:eastAsia="Times New Roman" w:hAnsi="Times New Roman" w:cs="Times New Roman"/>
        </w:rPr>
        <w:t>e Área</w:t>
      </w:r>
      <w:r>
        <w:rPr>
          <w:rFonts w:ascii="Times New Roman" w:eastAsia="Times New Roman" w:hAnsi="Times New Roman" w:cs="Times New Roman"/>
        </w:rPr>
        <w:t>s</w:t>
      </w:r>
      <w:r w:rsidRPr="008C10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8C102A">
        <w:rPr>
          <w:rFonts w:ascii="Times New Roman" w:eastAsia="Times New Roman" w:hAnsi="Times New Roman" w:cs="Times New Roman"/>
        </w:rPr>
        <w:t xml:space="preserve">CTAs 2 e 5 são adequados (CAV) </w:t>
      </w:r>
      <w:r w:rsidRPr="008C102A">
        <w:rPr>
          <w:rFonts w:ascii="Times New Roman" w:eastAsia="Times New Roman" w:hAnsi="Times New Roman" w:cs="Times New Roman"/>
          <w:b/>
          <w:bCs/>
          <w:i/>
          <w:color w:val="00B050"/>
          <w:spacing w:val="-6"/>
          <w:szCs w:val="20"/>
          <w:lang w:val="x-none" w:eastAsia="x-none"/>
        </w:rPr>
        <w:t>(Processo Digitalizado)</w:t>
      </w:r>
    </w:p>
    <w:p w:rsidR="00C128FD" w:rsidRPr="00C11FA5" w:rsidRDefault="00C128FD" w:rsidP="00C128FD">
      <w:pPr>
        <w:tabs>
          <w:tab w:val="left" w:pos="-709"/>
          <w:tab w:val="left" w:pos="868"/>
        </w:tabs>
        <w:spacing w:before="40" w:line="240" w:lineRule="exact"/>
        <w:ind w:right="-142"/>
        <w:jc w:val="both"/>
        <w:rPr>
          <w:rFonts w:ascii="Times New Roman" w:eastAsia="Times New Roman" w:hAnsi="Times New Roman" w:cs="Times New Roman"/>
        </w:rPr>
      </w:pPr>
      <w:r w:rsidRPr="00C11FA5">
        <w:rPr>
          <w:rFonts w:ascii="Times New Roman" w:eastAsia="Times New Roman" w:hAnsi="Times New Roman" w:cs="Times New Roman"/>
        </w:rPr>
        <w:t>(Advogados da CET: Angela Terrafino Fernandes OAB/SP 252.743, Sabrina Ribeiro Carvalho OAB/SP 179.681 e outros – peça 07)</w:t>
      </w:r>
    </w:p>
    <w:p w:rsidR="00C128FD" w:rsidRPr="009F0B21" w:rsidRDefault="00C128FD" w:rsidP="00C128FD">
      <w:pPr>
        <w:tabs>
          <w:tab w:val="left" w:pos="-709"/>
          <w:tab w:val="left" w:pos="868"/>
        </w:tabs>
        <w:spacing w:before="40" w:line="240" w:lineRule="exact"/>
        <w:ind w:right="-142"/>
        <w:jc w:val="both"/>
        <w:rPr>
          <w:rFonts w:ascii="Times New Roman" w:eastAsia="Times New Roman" w:hAnsi="Times New Roman" w:cs="Times New Roman"/>
        </w:rPr>
      </w:pPr>
      <w:r w:rsidRPr="00722BD1">
        <w:rPr>
          <w:rFonts w:ascii="Times New Roman" w:eastAsia="Times New Roman" w:hAnsi="Times New Roman" w:cs="Times New Roman"/>
          <w:spacing w:val="-12"/>
        </w:rPr>
        <w:t xml:space="preserve">(Advogados de Alexandre de Moraes: Viviane Barci de Moraes OAB/SP 166.465, Laerte José Castro Sampaio </w:t>
      </w:r>
      <w:r w:rsidRPr="009F0B21">
        <w:rPr>
          <w:rFonts w:ascii="Times New Roman" w:eastAsia="Times New Roman" w:hAnsi="Times New Roman" w:cs="Times New Roman"/>
        </w:rPr>
        <w:t>OAB/SP 309.336 e outros – Alexandre de Moraes Sociedade de Advogados - peça 11, pág. 51)</w:t>
      </w:r>
    </w:p>
    <w:p w:rsidR="00C128FD" w:rsidRPr="007E1A36" w:rsidRDefault="00C128FD" w:rsidP="00C128FD">
      <w:pPr>
        <w:spacing w:before="0" w:line="200" w:lineRule="exact"/>
        <w:ind w:right="2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128FD" w:rsidRPr="007E1A36" w:rsidRDefault="00C128FD" w:rsidP="00C128FD">
      <w:pPr>
        <w:tabs>
          <w:tab w:val="left" w:pos="-709"/>
          <w:tab w:val="left" w:pos="868"/>
        </w:tabs>
        <w:spacing w:before="0" w:line="240" w:lineRule="exact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 xml:space="preserve">9)TC </w:t>
      </w:r>
      <w:r w:rsidRPr="008C102A">
        <w:rPr>
          <w:rFonts w:ascii="Times New Roman" w:eastAsia="Times New Roman" w:hAnsi="Times New Roman" w:cs="Times New Roman"/>
          <w:b/>
          <w:bCs/>
          <w:lang w:val="x-none" w:eastAsia="x-none"/>
        </w:rPr>
        <w:t>1.252/2021</w:t>
      </w:r>
      <w:r w:rsidRPr="00E812A4">
        <w:rPr>
          <w:rFonts w:ascii="Times New Roman" w:eastAsia="Times New Roman" w:hAnsi="Times New Roman" w:cs="Times New Roman"/>
          <w:bCs/>
          <w:lang w:val="x-none" w:eastAsia="x-none"/>
        </w:rPr>
        <w:t xml:space="preserve"> - </w:t>
      </w:r>
      <w:r w:rsidRPr="008C102A">
        <w:rPr>
          <w:rFonts w:ascii="Times New Roman" w:eastAsia="Times New Roman" w:hAnsi="Times New Roman" w:cs="Times New Roman"/>
          <w:bCs/>
          <w:lang w:val="x-none" w:eastAsia="x-none"/>
        </w:rPr>
        <w:t xml:space="preserve">Sindicato das Empresas de Asseio e Conservação no Estado de São Paulo - Secretaria Municipal de Educação - </w:t>
      </w:r>
      <w:r w:rsidRPr="008C102A">
        <w:rPr>
          <w:rFonts w:ascii="Times New Roman" w:eastAsia="Times New Roman" w:hAnsi="Times New Roman" w:cs="Times New Roman"/>
          <w:b/>
          <w:bCs/>
          <w:lang w:val="x-none" w:eastAsia="x-none"/>
        </w:rPr>
        <w:t>Representação</w:t>
      </w:r>
      <w:r w:rsidRPr="008C102A">
        <w:rPr>
          <w:rFonts w:ascii="Times New Roman" w:eastAsia="Times New Roman" w:hAnsi="Times New Roman" w:cs="Times New Roman"/>
          <w:bCs/>
          <w:lang w:val="x-none" w:eastAsia="x-none"/>
        </w:rPr>
        <w:t xml:space="preserve"> interposta em face da prorrogação de todos os contratos decorrentes do Pregão Eletrônico 52/SME/2014, cujo objeto é a contratação de empresa para execução de serviços de conservação e limpeza de instalações prediais, áreas internas e externas, áreas verdes das unidades educacionais da Secretaria, incluindo para os Centros Educacionais Unificados, os serviços de tratamento de piscinas e copa (CAV) </w:t>
      </w:r>
      <w:r w:rsidRPr="008C102A">
        <w:rPr>
          <w:rFonts w:ascii="Times New Roman" w:eastAsia="Times New Roman" w:hAnsi="Times New Roman" w:cs="Times New Roman"/>
          <w:b/>
          <w:bCs/>
          <w:i/>
          <w:color w:val="0070C0"/>
          <w:lang w:val="x-none" w:eastAsia="x-none"/>
        </w:rPr>
        <w:t>(Processo Eletrônico)</w:t>
      </w:r>
    </w:p>
    <w:p w:rsidR="00C128FD" w:rsidRDefault="00C128FD" w:rsidP="00C128FD">
      <w:pPr>
        <w:tabs>
          <w:tab w:val="left" w:pos="-709"/>
          <w:tab w:val="left" w:pos="868"/>
        </w:tabs>
        <w:spacing w:before="40" w:line="240" w:lineRule="exact"/>
        <w:ind w:right="-142"/>
        <w:jc w:val="both"/>
        <w:rPr>
          <w:rFonts w:ascii="Times New Roman" w:eastAsia="Times New Roman" w:hAnsi="Times New Roman" w:cs="Times New Roman"/>
        </w:rPr>
      </w:pPr>
      <w:r w:rsidRPr="00E812A4">
        <w:rPr>
          <w:rFonts w:ascii="Times New Roman" w:eastAsia="Times New Roman" w:hAnsi="Times New Roman" w:cs="Times New Roman"/>
        </w:rPr>
        <w:lastRenderedPageBreak/>
        <w:t xml:space="preserve">(Advogados de Seac/SP: Milton Flávio de A. C. Lautenschläger OAB/SP 162.676, José Guilherme Carneiro Queiroz OAB/SP 163.613 e outros </w:t>
      </w:r>
      <w:r>
        <w:rPr>
          <w:rFonts w:ascii="Times New Roman" w:eastAsia="Times New Roman" w:hAnsi="Times New Roman" w:cs="Times New Roman"/>
        </w:rPr>
        <w:t>-</w:t>
      </w:r>
      <w:r w:rsidRPr="00E812A4">
        <w:rPr>
          <w:rFonts w:ascii="Times New Roman" w:eastAsia="Times New Roman" w:hAnsi="Times New Roman" w:cs="Times New Roman"/>
        </w:rPr>
        <w:t xml:space="preserve"> Sociedade Profissional Queiroz e Lautenschläger Advogados - peça 30, págs. 1 e 2</w:t>
      </w:r>
      <w:r>
        <w:rPr>
          <w:rFonts w:ascii="Times New Roman" w:eastAsia="Times New Roman" w:hAnsi="Times New Roman" w:cs="Times New Roman"/>
        </w:rPr>
        <w:t>;</w:t>
      </w:r>
      <w:r w:rsidRPr="00E812A4">
        <w:rPr>
          <w:rFonts w:ascii="Times New Roman" w:eastAsia="Times New Roman" w:hAnsi="Times New Roman" w:cs="Times New Roman"/>
        </w:rPr>
        <w:t xml:space="preserve"> peças 4 e 20)</w:t>
      </w:r>
    </w:p>
    <w:p w:rsidR="00C128FD" w:rsidRPr="00A6774B" w:rsidRDefault="00C128FD" w:rsidP="004774EE">
      <w:pPr>
        <w:spacing w:before="0" w:line="200" w:lineRule="exact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774EE" w:rsidRPr="00425CC0" w:rsidRDefault="00953D22" w:rsidP="004774EE">
      <w:pPr>
        <w:tabs>
          <w:tab w:val="left" w:pos="-709"/>
          <w:tab w:val="left" w:pos="868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spacing w:val="-6"/>
          <w:lang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10</w:t>
      </w:r>
      <w:r w:rsidR="004774EE">
        <w:rPr>
          <w:rFonts w:ascii="Times New Roman" w:eastAsia="Times New Roman" w:hAnsi="Times New Roman" w:cs="Times New Roman"/>
          <w:b/>
          <w:bCs/>
          <w:lang w:eastAsia="x-none"/>
        </w:rPr>
        <w:t xml:space="preserve">)TC </w:t>
      </w:r>
      <w:r w:rsidR="004774EE" w:rsidRPr="008C102A">
        <w:rPr>
          <w:rFonts w:ascii="Times New Roman" w:eastAsia="Times New Roman" w:hAnsi="Times New Roman" w:cs="Times New Roman"/>
          <w:b/>
          <w:bCs/>
          <w:lang w:eastAsia="x-none"/>
        </w:rPr>
        <w:t>8</w:t>
      </w:r>
      <w:r w:rsidR="004774EE" w:rsidRPr="008C102A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="004774EE" w:rsidRPr="008C102A">
        <w:rPr>
          <w:rFonts w:ascii="Times New Roman" w:eastAsia="Times New Roman" w:hAnsi="Times New Roman" w:cs="Times New Roman"/>
          <w:b/>
          <w:bCs/>
          <w:lang w:eastAsia="x-none"/>
        </w:rPr>
        <w:t>653</w:t>
      </w:r>
      <w:r w:rsidR="004774EE" w:rsidRPr="008C102A">
        <w:rPr>
          <w:rFonts w:ascii="Times New Roman" w:eastAsia="Times New Roman" w:hAnsi="Times New Roman" w:cs="Times New Roman"/>
          <w:b/>
          <w:bCs/>
          <w:lang w:val="x-none" w:eastAsia="x-none"/>
        </w:rPr>
        <w:t>/202</w:t>
      </w:r>
      <w:r w:rsidR="004774EE" w:rsidRPr="008C102A">
        <w:rPr>
          <w:rFonts w:ascii="Times New Roman" w:eastAsia="Times New Roman" w:hAnsi="Times New Roman" w:cs="Times New Roman"/>
          <w:b/>
          <w:bCs/>
          <w:lang w:eastAsia="x-none"/>
        </w:rPr>
        <w:t>0</w:t>
      </w:r>
      <w:r w:rsidR="004774EE" w:rsidRPr="008C102A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="004774EE" w:rsidRPr="008C102A">
        <w:rPr>
          <w:rFonts w:ascii="Times New Roman" w:eastAsia="Times New Roman" w:hAnsi="Times New Roman" w:cs="Times New Roman"/>
          <w:bCs/>
          <w:lang w:eastAsia="x-none"/>
        </w:rPr>
        <w:t>- Ministério Público do Estado de São Paulo</w:t>
      </w:r>
      <w:r w:rsidR="004774EE" w:rsidRPr="008C102A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="004774EE">
        <w:rPr>
          <w:rFonts w:ascii="Times New Roman" w:eastAsia="Times New Roman" w:hAnsi="Times New Roman" w:cs="Times New Roman"/>
          <w:bCs/>
          <w:lang w:eastAsia="x-none"/>
        </w:rPr>
        <w:t>-</w:t>
      </w:r>
      <w:r w:rsidR="004774EE" w:rsidRPr="008C102A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="004774EE">
        <w:rPr>
          <w:rFonts w:ascii="Times New Roman" w:eastAsia="Times New Roman" w:hAnsi="Times New Roman" w:cs="Times New Roman"/>
          <w:bCs/>
          <w:lang w:eastAsia="x-none"/>
        </w:rPr>
        <w:t xml:space="preserve">Secretaria do Governo </w:t>
      </w:r>
      <w:r w:rsidR="004774EE" w:rsidRPr="008C102A">
        <w:rPr>
          <w:rFonts w:ascii="Times New Roman" w:eastAsia="Times New Roman" w:hAnsi="Times New Roman" w:cs="Times New Roman"/>
          <w:bCs/>
          <w:lang w:eastAsia="x-none"/>
        </w:rPr>
        <w:t>Munici</w:t>
      </w:r>
      <w:r w:rsidR="004774EE">
        <w:rPr>
          <w:rFonts w:ascii="Times New Roman" w:eastAsia="Times New Roman" w:hAnsi="Times New Roman" w:cs="Times New Roman"/>
          <w:bCs/>
          <w:lang w:eastAsia="x-none"/>
        </w:rPr>
        <w:t>pal</w:t>
      </w:r>
      <w:r w:rsidR="004774EE" w:rsidRPr="008C102A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="004774EE" w:rsidRPr="008C102A">
        <w:rPr>
          <w:rFonts w:ascii="Times New Roman" w:eastAsia="Times New Roman" w:hAnsi="Times New Roman" w:cs="Times New Roman"/>
          <w:bCs/>
          <w:lang w:val="x-none" w:eastAsia="x-none"/>
        </w:rPr>
        <w:t xml:space="preserve">- </w:t>
      </w:r>
      <w:r w:rsidR="004774EE" w:rsidRPr="00DC1916">
        <w:rPr>
          <w:rFonts w:ascii="Times New Roman" w:eastAsia="Times New Roman" w:hAnsi="Times New Roman" w:cs="Times New Roman"/>
          <w:b/>
          <w:bCs/>
          <w:spacing w:val="-10"/>
          <w:lang w:val="x-none" w:eastAsia="x-none"/>
        </w:rPr>
        <w:t>Representação</w:t>
      </w:r>
      <w:r w:rsidR="004774EE" w:rsidRPr="00DC1916">
        <w:rPr>
          <w:rFonts w:ascii="Times New Roman" w:eastAsia="Times New Roman" w:hAnsi="Times New Roman" w:cs="Times New Roman"/>
          <w:bCs/>
          <w:spacing w:val="-10"/>
          <w:lang w:val="x-none" w:eastAsia="x-none"/>
        </w:rPr>
        <w:t xml:space="preserve"> interposta em face de se apurar supostos descumprimentos da Lei de Acesso à Informação - </w:t>
      </w:r>
      <w:r w:rsidR="004774EE" w:rsidRPr="00425CC0">
        <w:rPr>
          <w:rFonts w:ascii="Times New Roman" w:eastAsia="Times New Roman" w:hAnsi="Times New Roman" w:cs="Times New Roman"/>
          <w:bCs/>
          <w:spacing w:val="-6"/>
          <w:lang w:val="x-none" w:eastAsia="x-none"/>
        </w:rPr>
        <w:t>LAI (Lei Federal n.º 12.527/11), quanto às contratações relacionadas ao combate à pandemia do Coronavírus SARS-COV-2 - Covid-19 (CJG) (Processo Eletrônico)</w:t>
      </w:r>
      <w:r w:rsidR="004774EE" w:rsidRPr="00425CC0">
        <w:rPr>
          <w:rFonts w:ascii="Times New Roman" w:eastAsia="Times New Roman" w:hAnsi="Times New Roman" w:cs="Times New Roman"/>
          <w:bCs/>
          <w:spacing w:val="-6"/>
          <w:szCs w:val="20"/>
          <w:lang w:val="x-none" w:eastAsia="x-none"/>
        </w:rPr>
        <w:t xml:space="preserve"> (CJG)</w:t>
      </w:r>
      <w:r w:rsidR="004774EE" w:rsidRPr="00425CC0">
        <w:rPr>
          <w:rFonts w:ascii="Times New Roman" w:eastAsia="Times New Roman" w:hAnsi="Times New Roman" w:cs="Times New Roman"/>
          <w:bCs/>
          <w:spacing w:val="-6"/>
          <w:lang w:eastAsia="x-none"/>
        </w:rPr>
        <w:t xml:space="preserve"> </w:t>
      </w:r>
      <w:r w:rsidR="004774EE" w:rsidRPr="00425CC0">
        <w:rPr>
          <w:rFonts w:ascii="Times New Roman" w:eastAsia="Times New Roman" w:hAnsi="Times New Roman" w:cs="Times New Roman"/>
          <w:b/>
          <w:bCs/>
          <w:i/>
          <w:color w:val="0070C0"/>
          <w:spacing w:val="-6"/>
          <w:lang w:eastAsia="x-none"/>
        </w:rPr>
        <w:t>(Processo Eletrônico)</w:t>
      </w:r>
    </w:p>
    <w:p w:rsidR="004774EE" w:rsidRDefault="004774EE" w:rsidP="004774EE">
      <w:pPr>
        <w:tabs>
          <w:tab w:val="left" w:pos="-709"/>
          <w:tab w:val="left" w:pos="851"/>
        </w:tabs>
        <w:spacing w:before="0" w:line="240" w:lineRule="exact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</w:p>
    <w:p w:rsidR="004774EE" w:rsidRDefault="00953D22" w:rsidP="004774EE">
      <w:pPr>
        <w:tabs>
          <w:tab w:val="left" w:pos="-709"/>
          <w:tab w:val="left" w:pos="851"/>
        </w:tabs>
        <w:spacing w:before="0" w:line="240" w:lineRule="exact"/>
        <w:jc w:val="both"/>
        <w:rPr>
          <w:rFonts w:ascii="Times New Roman" w:eastAsia="Times New Roman" w:hAnsi="Times New Roman" w:cs="Times New Roman"/>
          <w:b/>
          <w:i/>
          <w:color w:val="0070C0"/>
        </w:rPr>
      </w:pPr>
      <w:r>
        <w:rPr>
          <w:rFonts w:ascii="Times New Roman" w:eastAsia="Times New Roman" w:hAnsi="Times New Roman" w:cs="Times New Roman"/>
          <w:b/>
        </w:rPr>
        <w:t>11</w:t>
      </w:r>
      <w:r w:rsidR="004774EE" w:rsidRPr="000E4CC4">
        <w:rPr>
          <w:rFonts w:ascii="Times New Roman" w:eastAsia="Times New Roman" w:hAnsi="Times New Roman" w:cs="Times New Roman"/>
          <w:b/>
        </w:rPr>
        <w:t>)TC 17.948/2021</w:t>
      </w:r>
      <w:r w:rsidR="004774EE" w:rsidRPr="000E4CC4">
        <w:rPr>
          <w:rFonts w:ascii="Times New Roman" w:eastAsia="Times New Roman" w:hAnsi="Times New Roman" w:cs="Times New Roman"/>
        </w:rPr>
        <w:t xml:space="preserve"> </w:t>
      </w:r>
      <w:r w:rsidR="004774EE">
        <w:rPr>
          <w:rFonts w:ascii="Times New Roman" w:eastAsia="Times New Roman" w:hAnsi="Times New Roman" w:cs="Times New Roman"/>
        </w:rPr>
        <w:t>-</w:t>
      </w:r>
      <w:r w:rsidR="004774EE" w:rsidRPr="000E4CC4">
        <w:rPr>
          <w:rFonts w:ascii="Times New Roman" w:eastAsia="Times New Roman" w:hAnsi="Times New Roman" w:cs="Times New Roman"/>
        </w:rPr>
        <w:t xml:space="preserve"> </w:t>
      </w:r>
      <w:r w:rsidR="004774EE">
        <w:rPr>
          <w:rFonts w:ascii="Times New Roman" w:eastAsia="Times New Roman" w:hAnsi="Times New Roman" w:cs="Times New Roman"/>
        </w:rPr>
        <w:t>Secretaria do Governo Municipal</w:t>
      </w:r>
      <w:r w:rsidR="004774EE" w:rsidRPr="000E4CC4">
        <w:rPr>
          <w:rFonts w:ascii="Times New Roman" w:eastAsia="Times New Roman" w:hAnsi="Times New Roman" w:cs="Times New Roman"/>
        </w:rPr>
        <w:t xml:space="preserve"> - </w:t>
      </w:r>
      <w:r w:rsidR="004774EE" w:rsidRPr="000E4CC4">
        <w:rPr>
          <w:rFonts w:ascii="Times New Roman" w:eastAsia="Times New Roman" w:hAnsi="Times New Roman" w:cs="Times New Roman"/>
          <w:b/>
        </w:rPr>
        <w:t>Auditoria Programada</w:t>
      </w:r>
      <w:r w:rsidR="004774EE" w:rsidRPr="000E4CC4">
        <w:rPr>
          <w:rFonts w:ascii="Times New Roman" w:eastAsia="Times New Roman" w:hAnsi="Times New Roman" w:cs="Times New Roman"/>
        </w:rPr>
        <w:t xml:space="preserve"> - Publicidade </w:t>
      </w:r>
      <w:r w:rsidR="004774EE">
        <w:rPr>
          <w:rFonts w:ascii="Times New Roman" w:eastAsia="Times New Roman" w:hAnsi="Times New Roman" w:cs="Times New Roman"/>
        </w:rPr>
        <w:t>-</w:t>
      </w:r>
      <w:r w:rsidR="004774EE" w:rsidRPr="000E4CC4">
        <w:rPr>
          <w:rFonts w:ascii="Times New Roman" w:eastAsia="Times New Roman" w:hAnsi="Times New Roman" w:cs="Times New Roman"/>
        </w:rPr>
        <w:t xml:space="preserve"> Avaliar a regularidade da publicidade institucional da Prefeitura do Município de São Paulo no exercício de 2021 (CAV) </w:t>
      </w:r>
      <w:r w:rsidR="004774EE" w:rsidRPr="000E4CC4">
        <w:rPr>
          <w:rFonts w:ascii="Times New Roman" w:eastAsia="Times New Roman" w:hAnsi="Times New Roman" w:cs="Times New Roman"/>
          <w:b/>
          <w:i/>
          <w:color w:val="0070C0"/>
        </w:rPr>
        <w:t>(Processo Eletrônico)</w:t>
      </w:r>
    </w:p>
    <w:p w:rsidR="00224FDF" w:rsidRPr="00224FDF" w:rsidRDefault="00224FDF" w:rsidP="00224FDF">
      <w:pPr>
        <w:spacing w:before="0" w:line="240" w:lineRule="exact"/>
        <w:ind w:right="28"/>
        <w:jc w:val="both"/>
        <w:rPr>
          <w:rFonts w:ascii="Times New Roman" w:hAnsi="Times New Roman" w:cs="Times New Roman"/>
          <w:bCs/>
        </w:rPr>
      </w:pPr>
    </w:p>
    <w:p w:rsidR="00224FDF" w:rsidRDefault="00224FDF" w:rsidP="00D77BB2">
      <w:pPr>
        <w:spacing w:before="0" w:line="240" w:lineRule="exact"/>
        <w:ind w:right="28"/>
        <w:jc w:val="both"/>
        <w:rPr>
          <w:rFonts w:ascii="Times New Roman" w:hAnsi="Times New Roman" w:cs="Times New Roman"/>
          <w:bCs/>
        </w:rPr>
      </w:pPr>
    </w:p>
    <w:p w:rsidR="002E0D77" w:rsidRDefault="00D77BB2" w:rsidP="007E3B0E">
      <w:pPr>
        <w:spacing w:before="0" w:line="18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D7B15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2E0D77" w:rsidRPr="007676C5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2E0D77" w:rsidRPr="003747CB">
        <w:rPr>
          <w:rFonts w:ascii="Times New Roman" w:hAnsi="Times New Roman" w:cs="Times New Roman"/>
          <w:b/>
          <w:bCs/>
          <w:sz w:val="20"/>
          <w:szCs w:val="20"/>
        </w:rPr>
        <w:t xml:space="preserve">RELATOR </w:t>
      </w:r>
      <w:r w:rsidR="002E0D77" w:rsidRPr="003747CB">
        <w:rPr>
          <w:rFonts w:ascii="Times New Roman" w:hAnsi="Times New Roman" w:cs="Times New Roman"/>
          <w:b/>
          <w:sz w:val="20"/>
          <w:szCs w:val="20"/>
        </w:rPr>
        <w:t xml:space="preserve">CONSELHEIRO </w:t>
      </w:r>
      <w:r w:rsidR="002E0D77">
        <w:rPr>
          <w:rFonts w:ascii="Times New Roman" w:hAnsi="Times New Roman" w:cs="Times New Roman"/>
          <w:b/>
          <w:sz w:val="20"/>
          <w:szCs w:val="20"/>
        </w:rPr>
        <w:t>MAURICIO FARIA</w:t>
      </w:r>
    </w:p>
    <w:p w:rsidR="00527C33" w:rsidRDefault="00527C33" w:rsidP="00A95F22">
      <w:pPr>
        <w:tabs>
          <w:tab w:val="left" w:pos="-709"/>
          <w:tab w:val="left" w:pos="851"/>
        </w:tabs>
        <w:spacing w:before="0" w:line="240" w:lineRule="exact"/>
        <w:jc w:val="both"/>
        <w:rPr>
          <w:rFonts w:ascii="Times New Roman" w:hAnsi="Times New Roman" w:cs="Times New Roman"/>
        </w:rPr>
      </w:pPr>
    </w:p>
    <w:p w:rsidR="00257502" w:rsidRDefault="00247551" w:rsidP="007E3B0E">
      <w:pPr>
        <w:spacing w:before="0" w:line="18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 w:rsidR="00257502">
        <w:rPr>
          <w:rFonts w:ascii="Times New Roman" w:hAnsi="Times New Roman" w:cs="Times New Roman"/>
          <w:b/>
          <w:sz w:val="20"/>
          <w:szCs w:val="20"/>
        </w:rPr>
        <w:t xml:space="preserve"> - REVISOR CONSELHEIRO </w:t>
      </w:r>
      <w:r w:rsidR="006043D7">
        <w:rPr>
          <w:rFonts w:ascii="Times New Roman" w:hAnsi="Times New Roman" w:cs="Times New Roman"/>
          <w:b/>
          <w:sz w:val="20"/>
          <w:szCs w:val="20"/>
        </w:rPr>
        <w:t xml:space="preserve">VICE-PRESIDENTE </w:t>
      </w:r>
      <w:r w:rsidR="00257502">
        <w:rPr>
          <w:rFonts w:ascii="Times New Roman" w:hAnsi="Times New Roman" w:cs="Times New Roman"/>
          <w:b/>
          <w:sz w:val="20"/>
          <w:szCs w:val="20"/>
        </w:rPr>
        <w:t>ROBERTO BRAGUIM</w:t>
      </w:r>
    </w:p>
    <w:p w:rsidR="003B1B9E" w:rsidRPr="007F2B41" w:rsidRDefault="003B1B9E" w:rsidP="007F2B41">
      <w:pPr>
        <w:spacing w:before="0" w:line="140" w:lineRule="exact"/>
        <w:jc w:val="both"/>
        <w:rPr>
          <w:rFonts w:ascii="Times New Roman" w:hAnsi="Times New Roman" w:cs="Times New Roman"/>
          <w:sz w:val="14"/>
          <w:szCs w:val="14"/>
        </w:rPr>
      </w:pPr>
    </w:p>
    <w:p w:rsidR="0040256F" w:rsidRPr="00B82E65" w:rsidRDefault="00247551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spacing w:val="-6"/>
        </w:rPr>
        <w:t>1</w:t>
      </w:r>
      <w:r w:rsidR="007A7F14" w:rsidRPr="00B82E65">
        <w:rPr>
          <w:rFonts w:ascii="Times New Roman" w:hAnsi="Times New Roman" w:cs="Times New Roman"/>
          <w:b/>
          <w:spacing w:val="-6"/>
        </w:rPr>
        <w:t xml:space="preserve">)TC </w:t>
      </w:r>
      <w:r w:rsidR="00C95E5D" w:rsidRPr="00B82E65">
        <w:rPr>
          <w:rFonts w:ascii="Times New Roman" w:hAnsi="Times New Roman" w:cs="Times New Roman"/>
          <w:b/>
          <w:spacing w:val="-6"/>
        </w:rPr>
        <w:t>4.438/2004</w:t>
      </w:r>
      <w:r w:rsidR="00C95E5D" w:rsidRPr="00B82E65">
        <w:rPr>
          <w:rFonts w:ascii="Times New Roman" w:hAnsi="Times New Roman" w:cs="Times New Roman"/>
          <w:spacing w:val="-6"/>
        </w:rPr>
        <w:t xml:space="preserve"> - </w:t>
      </w:r>
      <w:r w:rsidR="00C95E5D" w:rsidRPr="00B82E65">
        <w:rPr>
          <w:rFonts w:ascii="Times New Roman" w:hAnsi="Times New Roman" w:cs="Times New Roman"/>
          <w:b/>
          <w:spacing w:val="-6"/>
        </w:rPr>
        <w:t>Recurso</w:t>
      </w:r>
      <w:r w:rsidR="00C95E5D" w:rsidRPr="00B82E65">
        <w:rPr>
          <w:rFonts w:ascii="Times New Roman" w:hAnsi="Times New Roman" w:cs="Times New Roman"/>
          <w:spacing w:val="-6"/>
        </w:rPr>
        <w:t xml:space="preserve"> “ex officio” interposto em face da r. Decisão da 1ª Câmara de 29/8/2018 - </w:t>
      </w:r>
      <w:r w:rsidR="00C95E5D" w:rsidRPr="00E577FF">
        <w:rPr>
          <w:rFonts w:ascii="Times New Roman" w:hAnsi="Times New Roman" w:cs="Times New Roman"/>
          <w:spacing w:val="-14"/>
        </w:rPr>
        <w:t>Subprefeitura Butantã e EPT Engenharia e Pesquisas Tecnológicas S.A./Fat</w:t>
      </w:r>
      <w:r w:rsidR="00745EDA" w:rsidRPr="00E577FF">
        <w:rPr>
          <w:rFonts w:ascii="Times New Roman" w:hAnsi="Times New Roman" w:cs="Times New Roman"/>
          <w:spacing w:val="-14"/>
        </w:rPr>
        <w:t>’</w:t>
      </w:r>
      <w:r w:rsidR="00C95E5D" w:rsidRPr="00E577FF">
        <w:rPr>
          <w:rFonts w:ascii="Times New Roman" w:hAnsi="Times New Roman" w:cs="Times New Roman"/>
          <w:spacing w:val="-14"/>
        </w:rPr>
        <w:t>s Engenharia Consultoria S.C. Ltda.</w:t>
      </w:r>
      <w:r w:rsidR="00C95E5D" w:rsidRPr="00B82E65">
        <w:rPr>
          <w:rFonts w:ascii="Times New Roman" w:hAnsi="Times New Roman" w:cs="Times New Roman"/>
          <w:spacing w:val="-6"/>
        </w:rPr>
        <w:t xml:space="preserve"> </w:t>
      </w:r>
      <w:r w:rsidR="00891FBF" w:rsidRPr="00B82E65">
        <w:rPr>
          <w:rFonts w:ascii="Times New Roman" w:hAnsi="Times New Roman" w:cs="Times New Roman"/>
          <w:spacing w:val="-6"/>
        </w:rPr>
        <w:t xml:space="preserve">- </w:t>
      </w:r>
      <w:r w:rsidR="00C95E5D" w:rsidRPr="00B82E65">
        <w:rPr>
          <w:rFonts w:ascii="Times New Roman" w:hAnsi="Times New Roman" w:cs="Times New Roman"/>
          <w:spacing w:val="-6"/>
        </w:rPr>
        <w:t xml:space="preserve">NEs 60.02.066255.0, 60.02.066251.8, 8679/2003 e 8694/2003 - Prestação de serviços para elaboração de projetos de infraestrutura urbana em áreas de ocupação consolidada, total ou parcialmente, e demais serviços afins necessários à execução do Plano Diretor Regional (RSB) </w:t>
      </w:r>
      <w:r w:rsidR="00C95E5D" w:rsidRPr="00B82E65">
        <w:rPr>
          <w:rFonts w:ascii="Times New Roman" w:hAnsi="Times New Roman" w:cs="Times New Roman"/>
          <w:b/>
          <w:i/>
          <w:color w:val="00B050"/>
          <w:spacing w:val="-6"/>
        </w:rPr>
        <w:t>(Processo Digitalizado)</w:t>
      </w:r>
    </w:p>
    <w:p w:rsidR="00C95E5D" w:rsidRPr="007F2B41" w:rsidRDefault="00C95E5D" w:rsidP="007F2B41">
      <w:pPr>
        <w:spacing w:before="0" w:line="140" w:lineRule="exact"/>
        <w:jc w:val="both"/>
        <w:rPr>
          <w:rFonts w:ascii="Times New Roman" w:hAnsi="Times New Roman" w:cs="Times New Roman"/>
          <w:sz w:val="14"/>
          <w:szCs w:val="14"/>
        </w:rPr>
      </w:pPr>
    </w:p>
    <w:p w:rsidR="00C95E5D" w:rsidRPr="00E0078C" w:rsidRDefault="00927D4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b/>
          <w:spacing w:val="-6"/>
        </w:rPr>
        <w:t>2</w:t>
      </w:r>
      <w:r w:rsidR="007A7F14" w:rsidRPr="008A20A0">
        <w:rPr>
          <w:rFonts w:ascii="Times New Roman" w:hAnsi="Times New Roman" w:cs="Times New Roman"/>
          <w:b/>
          <w:spacing w:val="-6"/>
        </w:rPr>
        <w:t xml:space="preserve">)TC </w:t>
      </w:r>
      <w:r w:rsidR="00C95E5D" w:rsidRPr="008A20A0">
        <w:rPr>
          <w:rFonts w:ascii="Times New Roman" w:hAnsi="Times New Roman" w:cs="Times New Roman"/>
          <w:b/>
          <w:spacing w:val="-6"/>
        </w:rPr>
        <w:t>3.595/2007 -</w:t>
      </w:r>
      <w:r w:rsidR="00C95E5D" w:rsidRPr="008A20A0">
        <w:rPr>
          <w:rFonts w:ascii="Times New Roman" w:hAnsi="Times New Roman" w:cs="Times New Roman"/>
          <w:spacing w:val="-6"/>
        </w:rPr>
        <w:t xml:space="preserve"> </w:t>
      </w:r>
      <w:r w:rsidR="00C95E5D" w:rsidRPr="008A20A0">
        <w:rPr>
          <w:rFonts w:ascii="Times New Roman" w:hAnsi="Times New Roman" w:cs="Times New Roman"/>
          <w:b/>
          <w:spacing w:val="-6"/>
        </w:rPr>
        <w:t>Recurso</w:t>
      </w:r>
      <w:r w:rsidR="00C95E5D" w:rsidRPr="008A20A0">
        <w:rPr>
          <w:rFonts w:ascii="Times New Roman" w:hAnsi="Times New Roman" w:cs="Times New Roman"/>
          <w:spacing w:val="-6"/>
        </w:rPr>
        <w:t xml:space="preserve"> da Procuradoria da Fazenda Municipal interposto em face do v. Acórdão da 13ª</w:t>
      </w:r>
      <w:r w:rsidR="00C95E5D" w:rsidRPr="00E0078C">
        <w:rPr>
          <w:rFonts w:ascii="Times New Roman" w:hAnsi="Times New Roman" w:cs="Times New Roman"/>
          <w:spacing w:val="-10"/>
        </w:rPr>
        <w:t xml:space="preserve"> Sessão Ordinária </w:t>
      </w:r>
      <w:r w:rsidR="00821977" w:rsidRPr="00E0078C">
        <w:rPr>
          <w:rFonts w:ascii="Times New Roman" w:hAnsi="Times New Roman" w:cs="Times New Roman"/>
          <w:spacing w:val="-10"/>
        </w:rPr>
        <w:t>n</w:t>
      </w:r>
      <w:r w:rsidR="00C95E5D" w:rsidRPr="00E0078C">
        <w:rPr>
          <w:rFonts w:ascii="Times New Roman" w:hAnsi="Times New Roman" w:cs="Times New Roman"/>
          <w:spacing w:val="-10"/>
        </w:rPr>
        <w:t xml:space="preserve">ão Presencial de 20/5/2020 - Secretaria Municipal de Transportes (atual Secretaria </w:t>
      </w:r>
      <w:r w:rsidR="00C95E5D" w:rsidRPr="00E0078C">
        <w:rPr>
          <w:rFonts w:ascii="Times New Roman" w:hAnsi="Times New Roman" w:cs="Times New Roman"/>
          <w:spacing w:val="-16"/>
        </w:rPr>
        <w:t xml:space="preserve">Municipal de Mobilidade e Trânsito) e Novakoasin Equipamentos e Sistemas Ltda. </w:t>
      </w:r>
      <w:r w:rsidR="00583E3A" w:rsidRPr="00E0078C">
        <w:rPr>
          <w:rFonts w:ascii="Times New Roman" w:hAnsi="Times New Roman" w:cs="Times New Roman"/>
          <w:spacing w:val="-16"/>
        </w:rPr>
        <w:t xml:space="preserve">- </w:t>
      </w:r>
      <w:r w:rsidR="00C95E5D" w:rsidRPr="00E0078C">
        <w:rPr>
          <w:rFonts w:ascii="Times New Roman" w:hAnsi="Times New Roman" w:cs="Times New Roman"/>
          <w:spacing w:val="-16"/>
        </w:rPr>
        <w:t>Contrato 22/</w:t>
      </w:r>
      <w:r w:rsidR="00E403FB">
        <w:rPr>
          <w:rFonts w:ascii="Times New Roman" w:hAnsi="Times New Roman" w:cs="Times New Roman"/>
          <w:spacing w:val="-16"/>
        </w:rPr>
        <w:t>20</w:t>
      </w:r>
      <w:r w:rsidR="00C95E5D" w:rsidRPr="00E0078C">
        <w:rPr>
          <w:rFonts w:ascii="Times New Roman" w:hAnsi="Times New Roman" w:cs="Times New Roman"/>
          <w:spacing w:val="-16"/>
        </w:rPr>
        <w:t>07-</w:t>
      </w:r>
      <w:r w:rsidR="00C95E5D" w:rsidRPr="00E0078C">
        <w:rPr>
          <w:rFonts w:ascii="Times New Roman" w:hAnsi="Times New Roman" w:cs="Times New Roman"/>
          <w:spacing w:val="-10"/>
        </w:rPr>
        <w:t xml:space="preserve">SMT.GAB - Execução de serviços, com fornecimento de equipamentos e materiais, </w:t>
      </w:r>
      <w:r w:rsidR="00CE6D45">
        <w:rPr>
          <w:rFonts w:ascii="Times New Roman" w:hAnsi="Times New Roman" w:cs="Times New Roman"/>
          <w:spacing w:val="-10"/>
        </w:rPr>
        <w:t>para</w:t>
      </w:r>
      <w:r w:rsidR="00C95E5D" w:rsidRPr="00E0078C">
        <w:rPr>
          <w:rFonts w:ascii="Times New Roman" w:hAnsi="Times New Roman" w:cs="Times New Roman"/>
          <w:spacing w:val="-10"/>
        </w:rPr>
        <w:t xml:space="preserve"> revitalização e manutenção dos equipamentos de campo do Sistema de Controle de Tráfego </w:t>
      </w:r>
      <w:r w:rsidR="0040256F" w:rsidRPr="00E0078C">
        <w:rPr>
          <w:rFonts w:ascii="Times New Roman" w:hAnsi="Times New Roman" w:cs="Times New Roman"/>
          <w:spacing w:val="-10"/>
        </w:rPr>
        <w:t>-</w:t>
      </w:r>
      <w:r w:rsidR="00C95E5D" w:rsidRPr="00E0078C">
        <w:rPr>
          <w:rFonts w:ascii="Times New Roman" w:hAnsi="Times New Roman" w:cs="Times New Roman"/>
          <w:spacing w:val="-10"/>
        </w:rPr>
        <w:t xml:space="preserve"> CTA Área 5 (JT) </w:t>
      </w:r>
      <w:r w:rsidR="00C95E5D" w:rsidRPr="00E0078C">
        <w:rPr>
          <w:rStyle w:val="fontstyle31"/>
          <w:rFonts w:ascii="Times New Roman" w:hAnsi="Times New Roman" w:cs="Times New Roman"/>
          <w:spacing w:val="-10"/>
        </w:rPr>
        <w:t>(Processo Digitalizado</w:t>
      </w:r>
      <w:r w:rsidR="00C95E5D" w:rsidRPr="00E0078C">
        <w:rPr>
          <w:rStyle w:val="fontstyle01"/>
          <w:rFonts w:ascii="Times New Roman" w:hAnsi="Times New Roman" w:cs="Times New Roman"/>
          <w:color w:val="00B050"/>
          <w:spacing w:val="-10"/>
          <w:sz w:val="24"/>
          <w:szCs w:val="24"/>
        </w:rPr>
        <w:t>)</w:t>
      </w:r>
    </w:p>
    <w:p w:rsidR="00C95E5D" w:rsidRPr="00AB4CAF" w:rsidRDefault="00C95E5D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AB4CAF">
        <w:rPr>
          <w:rFonts w:ascii="Times New Roman" w:hAnsi="Times New Roman" w:cs="Times New Roman"/>
        </w:rPr>
        <w:t xml:space="preserve">(Advogados de Novakoasin: Aguinaldo da Silva Azevedo OAB/SP 160.198, Andréa Moreira OAB/SP 196.190 e outros - peça 25, </w:t>
      </w:r>
      <w:r w:rsidR="00C85B96">
        <w:rPr>
          <w:rFonts w:ascii="Times New Roman" w:hAnsi="Times New Roman" w:cs="Times New Roman"/>
        </w:rPr>
        <w:t>pág</w:t>
      </w:r>
      <w:r w:rsidR="0073754C">
        <w:rPr>
          <w:rFonts w:ascii="Times New Roman" w:hAnsi="Times New Roman" w:cs="Times New Roman"/>
        </w:rPr>
        <w:t>s</w:t>
      </w:r>
      <w:r w:rsidRPr="00AB4CAF">
        <w:rPr>
          <w:rFonts w:ascii="Times New Roman" w:hAnsi="Times New Roman" w:cs="Times New Roman"/>
        </w:rPr>
        <w:t xml:space="preserve">. </w:t>
      </w:r>
      <w:r w:rsidR="0073754C">
        <w:rPr>
          <w:rFonts w:ascii="Times New Roman" w:hAnsi="Times New Roman" w:cs="Times New Roman"/>
        </w:rPr>
        <w:t xml:space="preserve">48 e </w:t>
      </w:r>
      <w:r w:rsidRPr="00AB4CAF">
        <w:rPr>
          <w:rFonts w:ascii="Times New Roman" w:hAnsi="Times New Roman" w:cs="Times New Roman"/>
        </w:rPr>
        <w:t>49)</w:t>
      </w:r>
    </w:p>
    <w:p w:rsidR="007A7F14" w:rsidRPr="007F2B41" w:rsidRDefault="007A7F14" w:rsidP="007F2B41">
      <w:pPr>
        <w:spacing w:before="0" w:line="140" w:lineRule="exact"/>
        <w:jc w:val="both"/>
        <w:rPr>
          <w:rFonts w:ascii="Times New Roman" w:hAnsi="Times New Roman" w:cs="Times New Roman"/>
          <w:sz w:val="14"/>
          <w:szCs w:val="14"/>
        </w:rPr>
      </w:pPr>
    </w:p>
    <w:p w:rsidR="007A7F14" w:rsidRPr="00470046" w:rsidRDefault="00927D4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6"/>
        </w:rPr>
        <w:t>3</w:t>
      </w:r>
      <w:r w:rsidR="007A7F14">
        <w:rPr>
          <w:rFonts w:ascii="Times New Roman" w:hAnsi="Times New Roman" w:cs="Times New Roman"/>
          <w:b/>
          <w:spacing w:val="-6"/>
        </w:rPr>
        <w:t xml:space="preserve">)TC </w:t>
      </w:r>
      <w:r w:rsidR="007A7F14" w:rsidRPr="003078B7">
        <w:rPr>
          <w:rFonts w:ascii="Times New Roman" w:hAnsi="Times New Roman" w:cs="Times New Roman"/>
          <w:b/>
          <w:spacing w:val="-6"/>
        </w:rPr>
        <w:t>431/2014</w:t>
      </w:r>
      <w:r w:rsidR="007A7F14" w:rsidRPr="003078B7">
        <w:rPr>
          <w:rFonts w:ascii="Times New Roman" w:hAnsi="Times New Roman" w:cs="Times New Roman"/>
          <w:spacing w:val="-6"/>
        </w:rPr>
        <w:t xml:space="preserve"> - </w:t>
      </w:r>
      <w:r w:rsidR="007A7F14" w:rsidRPr="003078B7">
        <w:rPr>
          <w:rFonts w:ascii="Times New Roman" w:hAnsi="Times New Roman" w:cs="Times New Roman"/>
          <w:b/>
          <w:spacing w:val="-6"/>
        </w:rPr>
        <w:t>Recursos</w:t>
      </w:r>
      <w:r w:rsidR="007A7F14" w:rsidRPr="003078B7">
        <w:rPr>
          <w:rFonts w:ascii="Times New Roman" w:hAnsi="Times New Roman" w:cs="Times New Roman"/>
          <w:spacing w:val="-6"/>
        </w:rPr>
        <w:t xml:space="preserve"> “ex officio”, da Procuradoria da Fazenda Municipal, de MAS Construções e Empreendimentos Ltda., da Subprefeitura Campo Limpo, de Carlos Eduardo Camarero Thomaz, de Ruy Fogaça de Almeida Neto, de Sérgio Roberto dos Santos e de Marcos Ribeiro Spinola interpostos em face da r. Decisão de Juízo Singular de 19/9/2019 - Subprefeitura Campo Limpo e MAS Construções e Empreendimentos Ltda. </w:t>
      </w:r>
      <w:r w:rsidR="0080649F">
        <w:rPr>
          <w:rFonts w:ascii="Times New Roman" w:hAnsi="Times New Roman" w:cs="Times New Roman"/>
          <w:spacing w:val="-6"/>
        </w:rPr>
        <w:t xml:space="preserve">- </w:t>
      </w:r>
      <w:r w:rsidR="007A7F14" w:rsidRPr="003078B7">
        <w:rPr>
          <w:rFonts w:ascii="Times New Roman" w:hAnsi="Times New Roman" w:cs="Times New Roman"/>
          <w:spacing w:val="-6"/>
        </w:rPr>
        <w:t xml:space="preserve">Acompanhamento </w:t>
      </w:r>
      <w:r w:rsidR="0080649F">
        <w:rPr>
          <w:rFonts w:ascii="Times New Roman" w:hAnsi="Times New Roman" w:cs="Times New Roman"/>
          <w:spacing w:val="-6"/>
        </w:rPr>
        <w:t>-</w:t>
      </w:r>
      <w:r w:rsidR="007A7F14" w:rsidRPr="003078B7">
        <w:rPr>
          <w:rFonts w:ascii="Times New Roman" w:hAnsi="Times New Roman" w:cs="Times New Roman"/>
          <w:spacing w:val="-6"/>
        </w:rPr>
        <w:t xml:space="preserve"> Execução Contratual </w:t>
      </w:r>
      <w:r w:rsidR="0080649F">
        <w:rPr>
          <w:rFonts w:ascii="Times New Roman" w:hAnsi="Times New Roman" w:cs="Times New Roman"/>
          <w:spacing w:val="-6"/>
        </w:rPr>
        <w:t>-</w:t>
      </w:r>
      <w:r w:rsidR="007A7F14" w:rsidRPr="003078B7">
        <w:rPr>
          <w:rFonts w:ascii="Times New Roman" w:hAnsi="Times New Roman" w:cs="Times New Roman"/>
          <w:spacing w:val="-6"/>
        </w:rPr>
        <w:t xml:space="preserve"> </w:t>
      </w:r>
      <w:r w:rsidR="0080649F">
        <w:rPr>
          <w:rFonts w:ascii="Times New Roman" w:hAnsi="Times New Roman" w:cs="Times New Roman"/>
          <w:spacing w:val="-6"/>
        </w:rPr>
        <w:t xml:space="preserve">Verificar a regularidade da </w:t>
      </w:r>
      <w:r w:rsidR="007A7F14" w:rsidRPr="003078B7">
        <w:rPr>
          <w:rFonts w:ascii="Times New Roman" w:hAnsi="Times New Roman" w:cs="Times New Roman"/>
          <w:spacing w:val="-6"/>
        </w:rPr>
        <w:t>Ordem de Execução 18/SPCL/Licitação e Contratos/2013 (A</w:t>
      </w:r>
      <w:r w:rsidR="00304824">
        <w:rPr>
          <w:rFonts w:ascii="Times New Roman" w:hAnsi="Times New Roman" w:cs="Times New Roman"/>
          <w:spacing w:val="-6"/>
        </w:rPr>
        <w:t xml:space="preserve">ta de </w:t>
      </w:r>
      <w:r w:rsidR="007A7F14" w:rsidRPr="003078B7">
        <w:rPr>
          <w:rFonts w:ascii="Times New Roman" w:hAnsi="Times New Roman" w:cs="Times New Roman"/>
          <w:spacing w:val="-6"/>
        </w:rPr>
        <w:t xml:space="preserve">RP 09/Siurb/2012), </w:t>
      </w:r>
      <w:r w:rsidR="00F51B9F">
        <w:rPr>
          <w:rFonts w:ascii="Times New Roman" w:hAnsi="Times New Roman" w:cs="Times New Roman"/>
          <w:spacing w:val="-6"/>
        </w:rPr>
        <w:t xml:space="preserve">cujo </w:t>
      </w:r>
      <w:r w:rsidR="007A7F14" w:rsidRPr="003078B7">
        <w:rPr>
          <w:rFonts w:ascii="Times New Roman" w:hAnsi="Times New Roman" w:cs="Times New Roman"/>
          <w:spacing w:val="-6"/>
        </w:rPr>
        <w:t xml:space="preserve">objeto </w:t>
      </w:r>
      <w:r w:rsidR="00F51B9F">
        <w:rPr>
          <w:rFonts w:ascii="Times New Roman" w:hAnsi="Times New Roman" w:cs="Times New Roman"/>
          <w:spacing w:val="-6"/>
        </w:rPr>
        <w:t xml:space="preserve">é </w:t>
      </w:r>
      <w:r w:rsidR="007A7F14" w:rsidRPr="003078B7">
        <w:rPr>
          <w:rFonts w:ascii="Times New Roman" w:hAnsi="Times New Roman" w:cs="Times New Roman"/>
          <w:spacing w:val="-6"/>
        </w:rPr>
        <w:t>a prestação de serviços gerais de manutenção na Praça Cristóvão de Moraes</w:t>
      </w:r>
      <w:r w:rsidR="00B25D15">
        <w:rPr>
          <w:rFonts w:ascii="Times New Roman" w:hAnsi="Times New Roman" w:cs="Times New Roman"/>
          <w:spacing w:val="-6"/>
        </w:rPr>
        <w:t>, situado na</w:t>
      </w:r>
      <w:r w:rsidR="007A7F14" w:rsidRPr="003078B7">
        <w:rPr>
          <w:rFonts w:ascii="Times New Roman" w:hAnsi="Times New Roman" w:cs="Times New Roman"/>
          <w:spacing w:val="-6"/>
        </w:rPr>
        <w:t xml:space="preserve"> R</w:t>
      </w:r>
      <w:r w:rsidR="00B25D15">
        <w:rPr>
          <w:rFonts w:ascii="Times New Roman" w:hAnsi="Times New Roman" w:cs="Times New Roman"/>
          <w:spacing w:val="-6"/>
        </w:rPr>
        <w:t>ua</w:t>
      </w:r>
      <w:r w:rsidR="007A7F14" w:rsidRPr="003078B7">
        <w:rPr>
          <w:rFonts w:ascii="Times New Roman" w:hAnsi="Times New Roman" w:cs="Times New Roman"/>
          <w:spacing w:val="-6"/>
        </w:rPr>
        <w:t xml:space="preserve"> Eliane de Araújo Melo, Jardim Catanduva (FCCF)</w:t>
      </w:r>
      <w:r w:rsidR="007A7F14" w:rsidRPr="00B25D15">
        <w:rPr>
          <w:rFonts w:ascii="Times New Roman" w:hAnsi="Times New Roman" w:cs="Times New Roman"/>
        </w:rPr>
        <w:t xml:space="preserve"> </w:t>
      </w:r>
      <w:r w:rsidR="007A7F14" w:rsidRPr="003078B7">
        <w:rPr>
          <w:rFonts w:ascii="Times New Roman" w:hAnsi="Times New Roman" w:cs="Times New Roman"/>
          <w:b/>
          <w:i/>
          <w:color w:val="00B050"/>
        </w:rPr>
        <w:t>(Processo Digitalizado)</w:t>
      </w:r>
    </w:p>
    <w:p w:rsidR="007A7F14" w:rsidRPr="00470046" w:rsidRDefault="007A7F1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470046">
        <w:rPr>
          <w:rFonts w:ascii="Times New Roman" w:hAnsi="Times New Roman" w:cs="Times New Roman"/>
        </w:rPr>
        <w:t>(Advogados de MAS: Carlos Eduardo Pereira Barretto Filho OAB/SP 194.526, Paulo Humberto Carbone OAB/SP 174.126 e outros - Barretto e Carbone Sociedade de Advogados - peças 30 e 52)</w:t>
      </w:r>
    </w:p>
    <w:p w:rsidR="007A7F14" w:rsidRPr="007F2B41" w:rsidRDefault="007A7F14" w:rsidP="007F2B41">
      <w:pPr>
        <w:spacing w:before="0" w:line="140" w:lineRule="exact"/>
        <w:jc w:val="both"/>
        <w:rPr>
          <w:rFonts w:ascii="Times New Roman" w:hAnsi="Times New Roman" w:cs="Times New Roman"/>
          <w:sz w:val="14"/>
          <w:szCs w:val="14"/>
        </w:rPr>
      </w:pPr>
    </w:p>
    <w:p w:rsidR="007A7F14" w:rsidRPr="00125246" w:rsidRDefault="00927D4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spacing w:val="-8"/>
        </w:rPr>
        <w:t>4</w:t>
      </w:r>
      <w:r w:rsidR="007A7F14">
        <w:rPr>
          <w:rFonts w:ascii="Times New Roman" w:hAnsi="Times New Roman" w:cs="Times New Roman"/>
          <w:b/>
          <w:spacing w:val="-8"/>
        </w:rPr>
        <w:t xml:space="preserve">)TC </w:t>
      </w:r>
      <w:r w:rsidR="007A7F14" w:rsidRPr="003078B7">
        <w:rPr>
          <w:rFonts w:ascii="Times New Roman" w:hAnsi="Times New Roman" w:cs="Times New Roman"/>
          <w:b/>
          <w:spacing w:val="-8"/>
        </w:rPr>
        <w:t>521/2014</w:t>
      </w:r>
      <w:r w:rsidR="007A7F14" w:rsidRPr="00476887">
        <w:rPr>
          <w:rFonts w:ascii="Times New Roman" w:hAnsi="Times New Roman" w:cs="Times New Roman"/>
          <w:spacing w:val="-8"/>
        </w:rPr>
        <w:t xml:space="preserve"> </w:t>
      </w:r>
      <w:r w:rsidR="007A7F14" w:rsidRPr="003078B7">
        <w:rPr>
          <w:rFonts w:ascii="Times New Roman" w:hAnsi="Times New Roman" w:cs="Times New Roman"/>
          <w:b/>
          <w:spacing w:val="-8"/>
        </w:rPr>
        <w:t>-</w:t>
      </w:r>
      <w:r w:rsidR="007A7F14" w:rsidRPr="003078B7">
        <w:rPr>
          <w:rFonts w:ascii="Times New Roman" w:hAnsi="Times New Roman" w:cs="Times New Roman"/>
          <w:spacing w:val="-8"/>
        </w:rPr>
        <w:t xml:space="preserve"> </w:t>
      </w:r>
      <w:r w:rsidR="007A7F14" w:rsidRPr="003078B7">
        <w:rPr>
          <w:rFonts w:ascii="Times New Roman" w:hAnsi="Times New Roman" w:cs="Times New Roman"/>
          <w:b/>
          <w:spacing w:val="-8"/>
        </w:rPr>
        <w:t>Recursos</w:t>
      </w:r>
      <w:r w:rsidR="007A7F14" w:rsidRPr="003078B7">
        <w:rPr>
          <w:rFonts w:ascii="Times New Roman" w:hAnsi="Times New Roman" w:cs="Times New Roman"/>
          <w:spacing w:val="-8"/>
        </w:rPr>
        <w:t xml:space="preserve"> “ex officio” e da Procuradoria da Fazenda Municipal interpostos em face d</w:t>
      </w:r>
      <w:r w:rsidR="00AD01DE">
        <w:rPr>
          <w:rFonts w:ascii="Times New Roman" w:hAnsi="Times New Roman" w:cs="Times New Roman"/>
          <w:spacing w:val="-8"/>
        </w:rPr>
        <w:t>a</w:t>
      </w:r>
      <w:r w:rsidR="007A7F14" w:rsidRPr="003078B7">
        <w:rPr>
          <w:rFonts w:ascii="Times New Roman" w:hAnsi="Times New Roman" w:cs="Times New Roman"/>
          <w:spacing w:val="-8"/>
        </w:rPr>
        <w:t xml:space="preserve"> </w:t>
      </w:r>
      <w:r w:rsidR="007A7F14" w:rsidRPr="003078B7">
        <w:rPr>
          <w:rFonts w:ascii="Times New Roman" w:hAnsi="Times New Roman" w:cs="Times New Roman"/>
        </w:rPr>
        <w:t xml:space="preserve">r. Decisão </w:t>
      </w:r>
      <w:r w:rsidR="005E31ED" w:rsidRPr="003078B7">
        <w:rPr>
          <w:rFonts w:ascii="Times New Roman" w:hAnsi="Times New Roman" w:cs="Times New Roman"/>
        </w:rPr>
        <w:t>d</w:t>
      </w:r>
      <w:r w:rsidR="005E31ED">
        <w:rPr>
          <w:rFonts w:ascii="Times New Roman" w:hAnsi="Times New Roman" w:cs="Times New Roman"/>
        </w:rPr>
        <w:t>a</w:t>
      </w:r>
      <w:r w:rsidR="005E31ED" w:rsidRPr="003078B7">
        <w:rPr>
          <w:rFonts w:ascii="Times New Roman" w:hAnsi="Times New Roman" w:cs="Times New Roman"/>
        </w:rPr>
        <w:t xml:space="preserve"> </w:t>
      </w:r>
      <w:r w:rsidR="005E31ED">
        <w:rPr>
          <w:rFonts w:ascii="Times New Roman" w:hAnsi="Times New Roman" w:cs="Times New Roman"/>
        </w:rPr>
        <w:t>1ª</w:t>
      </w:r>
      <w:r w:rsidR="005E31ED" w:rsidRPr="003078B7">
        <w:rPr>
          <w:rFonts w:ascii="Times New Roman" w:hAnsi="Times New Roman" w:cs="Times New Roman"/>
        </w:rPr>
        <w:t xml:space="preserve"> Câmara </w:t>
      </w:r>
      <w:r w:rsidR="007A7F14" w:rsidRPr="003078B7">
        <w:rPr>
          <w:rFonts w:ascii="Times New Roman" w:hAnsi="Times New Roman" w:cs="Times New Roman"/>
        </w:rPr>
        <w:t xml:space="preserve">da 5ª Sessão Ordinária </w:t>
      </w:r>
      <w:r w:rsidR="005E31ED" w:rsidRPr="003078B7">
        <w:rPr>
          <w:rFonts w:ascii="Times New Roman" w:hAnsi="Times New Roman" w:cs="Times New Roman"/>
        </w:rPr>
        <w:t>n</w:t>
      </w:r>
      <w:r w:rsidR="007A7F14" w:rsidRPr="003078B7">
        <w:rPr>
          <w:rFonts w:ascii="Times New Roman" w:hAnsi="Times New Roman" w:cs="Times New Roman"/>
        </w:rPr>
        <w:t xml:space="preserve">ão Presencial de 20/02/2020 - Secretaria Municipal </w:t>
      </w:r>
      <w:r w:rsidR="007A7F14" w:rsidRPr="00125246">
        <w:rPr>
          <w:rFonts w:ascii="Times New Roman" w:hAnsi="Times New Roman" w:cs="Times New Roman"/>
          <w:spacing w:val="-6"/>
        </w:rPr>
        <w:t xml:space="preserve">do Verde e do Meio Ambiente e Associação Nacional de Clínicos Veterinários de Pequenos Animais - Anclivepa-SP </w:t>
      </w:r>
      <w:r w:rsidR="005E31ED" w:rsidRPr="00125246">
        <w:rPr>
          <w:rFonts w:ascii="Times New Roman" w:hAnsi="Times New Roman" w:cs="Times New Roman"/>
          <w:spacing w:val="-6"/>
        </w:rPr>
        <w:t xml:space="preserve">- </w:t>
      </w:r>
      <w:r w:rsidR="007A7F14" w:rsidRPr="00125246">
        <w:rPr>
          <w:rFonts w:ascii="Times New Roman" w:hAnsi="Times New Roman" w:cs="Times New Roman"/>
          <w:spacing w:val="-6"/>
        </w:rPr>
        <w:t>Convênio 01/SVMA/2014</w:t>
      </w:r>
      <w:r w:rsidR="005E31ED" w:rsidRPr="00125246">
        <w:rPr>
          <w:rFonts w:ascii="Times New Roman" w:hAnsi="Times New Roman" w:cs="Times New Roman"/>
          <w:spacing w:val="-6"/>
        </w:rPr>
        <w:t xml:space="preserve"> </w:t>
      </w:r>
      <w:r w:rsidR="007A7F14" w:rsidRPr="00125246">
        <w:rPr>
          <w:rFonts w:ascii="Times New Roman" w:hAnsi="Times New Roman" w:cs="Times New Roman"/>
          <w:spacing w:val="-6"/>
        </w:rPr>
        <w:t xml:space="preserve">- Implantação e operacionalização de Hospital Veterinário nas Regiões Leste e Norte para prestação de serviços de assistência médico-veterinária de cães e gatos, tais como consultas, exames, internações, medicações e cirurgias, a fim de atender a demanda da população que não possui acesso a serviços veterinários no Município de São Paulo (FCCF) </w:t>
      </w:r>
      <w:r w:rsidR="007A7F14" w:rsidRPr="00125246">
        <w:rPr>
          <w:rStyle w:val="fontstyle31"/>
          <w:rFonts w:ascii="Times New Roman" w:hAnsi="Times New Roman" w:cs="Times New Roman"/>
          <w:spacing w:val="-6"/>
        </w:rPr>
        <w:t>(Processo Digitalizado</w:t>
      </w:r>
      <w:r w:rsidR="007A7F14" w:rsidRPr="00125246">
        <w:rPr>
          <w:rStyle w:val="fontstyle01"/>
          <w:rFonts w:ascii="Times New Roman" w:hAnsi="Times New Roman" w:cs="Times New Roman"/>
          <w:color w:val="00B050"/>
          <w:spacing w:val="-6"/>
          <w:sz w:val="24"/>
          <w:szCs w:val="24"/>
        </w:rPr>
        <w:t>)</w:t>
      </w:r>
    </w:p>
    <w:p w:rsidR="007A7F14" w:rsidRPr="00401992" w:rsidRDefault="007A7F1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 w:rsidRPr="00401992">
        <w:rPr>
          <w:rFonts w:ascii="Times New Roman" w:hAnsi="Times New Roman" w:cs="Times New Roman"/>
          <w:spacing w:val="-6"/>
        </w:rPr>
        <w:t xml:space="preserve">(Advogados da Associação: Sandro Marcelo Rafael Abud OAB/SP 125.992, Marco Antonio Roccato Ferreroni OAB/SP 130.827 e outros </w:t>
      </w:r>
      <w:r w:rsidR="00AD01DE">
        <w:rPr>
          <w:rFonts w:ascii="Times New Roman" w:hAnsi="Times New Roman" w:cs="Times New Roman"/>
          <w:spacing w:val="-6"/>
        </w:rPr>
        <w:t>-</w:t>
      </w:r>
      <w:r w:rsidRPr="00401992">
        <w:rPr>
          <w:rFonts w:ascii="Times New Roman" w:hAnsi="Times New Roman" w:cs="Times New Roman"/>
          <w:spacing w:val="-6"/>
        </w:rPr>
        <w:t xml:space="preserve"> Rodrigues Abud Ferreroni Advogados Associados - peça 35)</w:t>
      </w:r>
    </w:p>
    <w:p w:rsidR="007A7F14" w:rsidRPr="007F2B41" w:rsidRDefault="007A7F14" w:rsidP="007F2B41">
      <w:pPr>
        <w:spacing w:before="0" w:line="140" w:lineRule="exact"/>
        <w:jc w:val="both"/>
        <w:rPr>
          <w:rFonts w:ascii="Times New Roman" w:hAnsi="Times New Roman" w:cs="Times New Roman"/>
          <w:sz w:val="14"/>
          <w:szCs w:val="14"/>
        </w:rPr>
      </w:pPr>
    </w:p>
    <w:p w:rsidR="00382964" w:rsidRPr="00BC2DCA" w:rsidRDefault="00927D4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spacing w:val="-12"/>
        </w:rPr>
        <w:t>5</w:t>
      </w:r>
      <w:r w:rsidR="00382964" w:rsidRPr="00604EA8">
        <w:rPr>
          <w:rFonts w:ascii="Times New Roman" w:hAnsi="Times New Roman" w:cs="Times New Roman"/>
          <w:b/>
          <w:spacing w:val="-12"/>
        </w:rPr>
        <w:t>)TC 2.038/2015</w:t>
      </w:r>
      <w:r w:rsidR="00382964" w:rsidRPr="00604EA8">
        <w:rPr>
          <w:rFonts w:ascii="Times New Roman" w:hAnsi="Times New Roman" w:cs="Times New Roman"/>
          <w:spacing w:val="-12"/>
        </w:rPr>
        <w:t xml:space="preserve"> - </w:t>
      </w:r>
      <w:r w:rsidR="00382964" w:rsidRPr="00604EA8">
        <w:rPr>
          <w:rFonts w:ascii="Times New Roman" w:hAnsi="Times New Roman" w:cs="Times New Roman"/>
          <w:b/>
          <w:spacing w:val="-12"/>
        </w:rPr>
        <w:t>Recursos</w:t>
      </w:r>
      <w:r w:rsidR="00382964" w:rsidRPr="00604EA8">
        <w:rPr>
          <w:rFonts w:ascii="Times New Roman" w:hAnsi="Times New Roman" w:cs="Times New Roman"/>
          <w:spacing w:val="-12"/>
        </w:rPr>
        <w:t xml:space="preserve"> “ex officio”, da Procuradoria da Fazenda Municipal e de Aruntho Savastano Neto interpostos em face da r. Decisão </w:t>
      </w:r>
      <w:r w:rsidR="0039602F" w:rsidRPr="00604EA8">
        <w:rPr>
          <w:rFonts w:ascii="Times New Roman" w:hAnsi="Times New Roman" w:cs="Times New Roman"/>
          <w:spacing w:val="-12"/>
        </w:rPr>
        <w:t xml:space="preserve">da 1ª Câmara </w:t>
      </w:r>
      <w:r w:rsidR="00382964" w:rsidRPr="00604EA8">
        <w:rPr>
          <w:rFonts w:ascii="Times New Roman" w:hAnsi="Times New Roman" w:cs="Times New Roman"/>
          <w:spacing w:val="-12"/>
        </w:rPr>
        <w:t xml:space="preserve">da 6ª Sessão </w:t>
      </w:r>
      <w:r w:rsidR="00604EA8" w:rsidRPr="00604EA8">
        <w:rPr>
          <w:rFonts w:ascii="Times New Roman" w:hAnsi="Times New Roman" w:cs="Times New Roman"/>
          <w:spacing w:val="-12"/>
        </w:rPr>
        <w:t xml:space="preserve">Ordinária </w:t>
      </w:r>
      <w:r w:rsidR="00E077C1" w:rsidRPr="00604EA8">
        <w:rPr>
          <w:rFonts w:ascii="Times New Roman" w:hAnsi="Times New Roman" w:cs="Times New Roman"/>
          <w:spacing w:val="-12"/>
        </w:rPr>
        <w:t>n</w:t>
      </w:r>
      <w:r w:rsidR="00382964" w:rsidRPr="00604EA8">
        <w:rPr>
          <w:rFonts w:ascii="Times New Roman" w:hAnsi="Times New Roman" w:cs="Times New Roman"/>
          <w:spacing w:val="-12"/>
        </w:rPr>
        <w:t>ão Presencial de 19</w:t>
      </w:r>
      <w:r w:rsidR="0039602F" w:rsidRPr="00604EA8">
        <w:rPr>
          <w:rFonts w:ascii="Times New Roman" w:hAnsi="Times New Roman" w:cs="Times New Roman"/>
          <w:spacing w:val="-12"/>
        </w:rPr>
        <w:t>/</w:t>
      </w:r>
      <w:r w:rsidR="00382964" w:rsidRPr="00604EA8">
        <w:rPr>
          <w:rFonts w:ascii="Times New Roman" w:hAnsi="Times New Roman" w:cs="Times New Roman"/>
          <w:spacing w:val="-12"/>
        </w:rPr>
        <w:t>3</w:t>
      </w:r>
      <w:r w:rsidR="0039602F" w:rsidRPr="00604EA8">
        <w:rPr>
          <w:rFonts w:ascii="Times New Roman" w:hAnsi="Times New Roman" w:cs="Times New Roman"/>
          <w:spacing w:val="-12"/>
        </w:rPr>
        <w:t>/</w:t>
      </w:r>
      <w:r w:rsidR="00382964" w:rsidRPr="00604EA8">
        <w:rPr>
          <w:rFonts w:ascii="Times New Roman" w:hAnsi="Times New Roman" w:cs="Times New Roman"/>
          <w:spacing w:val="-12"/>
        </w:rPr>
        <w:t>2020 - Secretaria Municipal de Serviços (atual Secretaria Municipal das Subprefeituras</w:t>
      </w:r>
      <w:r w:rsidR="0039602F" w:rsidRPr="00604EA8">
        <w:rPr>
          <w:rFonts w:ascii="Times New Roman" w:hAnsi="Times New Roman" w:cs="Times New Roman"/>
          <w:spacing w:val="-12"/>
        </w:rPr>
        <w:t>/</w:t>
      </w:r>
      <w:r w:rsidR="00382964" w:rsidRPr="00604EA8">
        <w:rPr>
          <w:rFonts w:ascii="Times New Roman" w:hAnsi="Times New Roman" w:cs="Times New Roman"/>
          <w:spacing w:val="-12"/>
        </w:rPr>
        <w:t>Autoridade Municipal de Limpeza Urbana</w:t>
      </w:r>
      <w:r w:rsidR="0039602F" w:rsidRPr="00604EA8">
        <w:rPr>
          <w:rFonts w:ascii="Times New Roman" w:hAnsi="Times New Roman" w:cs="Times New Roman"/>
          <w:spacing w:val="-12"/>
        </w:rPr>
        <w:t>/Departamento de Limpeza Urbana</w:t>
      </w:r>
      <w:r w:rsidR="00382964" w:rsidRPr="00604EA8">
        <w:rPr>
          <w:rFonts w:ascii="Times New Roman" w:hAnsi="Times New Roman" w:cs="Times New Roman"/>
          <w:spacing w:val="-12"/>
        </w:rPr>
        <w:t xml:space="preserve">) e Sersil Transportes Ltda. </w:t>
      </w:r>
      <w:r w:rsidR="0039602F" w:rsidRPr="00604EA8">
        <w:rPr>
          <w:rFonts w:ascii="Times New Roman" w:hAnsi="Times New Roman" w:cs="Times New Roman"/>
          <w:spacing w:val="-12"/>
        </w:rPr>
        <w:t xml:space="preserve">- </w:t>
      </w:r>
      <w:r w:rsidR="00382964" w:rsidRPr="00604EA8">
        <w:rPr>
          <w:rFonts w:ascii="Times New Roman" w:hAnsi="Times New Roman" w:cs="Times New Roman"/>
          <w:spacing w:val="-12"/>
        </w:rPr>
        <w:t>Pregão Presencial 49/SES/2010</w:t>
      </w:r>
      <w:r w:rsidR="00382964" w:rsidRPr="0039602F">
        <w:rPr>
          <w:rFonts w:ascii="Times New Roman" w:hAnsi="Times New Roman" w:cs="Times New Roman"/>
          <w:spacing w:val="-6"/>
        </w:rPr>
        <w:t xml:space="preserve"> - </w:t>
      </w:r>
      <w:r w:rsidR="00382964" w:rsidRPr="00BC2DCA">
        <w:rPr>
          <w:rFonts w:ascii="Times New Roman" w:hAnsi="Times New Roman" w:cs="Times New Roman"/>
          <w:spacing w:val="-6"/>
        </w:rPr>
        <w:t>Contrato 02/SES/2011</w:t>
      </w:r>
      <w:r w:rsidR="0039602F" w:rsidRPr="00BC2DCA">
        <w:rPr>
          <w:rFonts w:ascii="Times New Roman" w:hAnsi="Times New Roman" w:cs="Times New Roman"/>
          <w:spacing w:val="-6"/>
        </w:rPr>
        <w:t xml:space="preserve"> (</w:t>
      </w:r>
      <w:r w:rsidR="00382964" w:rsidRPr="00BC2DCA">
        <w:rPr>
          <w:rFonts w:ascii="Times New Roman" w:hAnsi="Times New Roman" w:cs="Times New Roman"/>
          <w:spacing w:val="-6"/>
        </w:rPr>
        <w:t>TA</w:t>
      </w:r>
      <w:r w:rsidR="0039602F" w:rsidRPr="00BC2DCA">
        <w:rPr>
          <w:rFonts w:ascii="Times New Roman" w:hAnsi="Times New Roman" w:cs="Times New Roman"/>
          <w:spacing w:val="-6"/>
        </w:rPr>
        <w:t>s</w:t>
      </w:r>
      <w:r w:rsidR="00382964" w:rsidRPr="00BC2DCA">
        <w:rPr>
          <w:rFonts w:ascii="Times New Roman" w:hAnsi="Times New Roman" w:cs="Times New Roman"/>
          <w:spacing w:val="-6"/>
        </w:rPr>
        <w:t xml:space="preserve"> 01/2012 e 02/2013) - Contratação de empresa especializada para a prestação de serviços de locação de três caminhões equipados com poliguindastes duplos, com motorista, </w:t>
      </w:r>
      <w:r w:rsidR="00382964" w:rsidRPr="00BC2DCA">
        <w:rPr>
          <w:rFonts w:ascii="Times New Roman" w:hAnsi="Times New Roman" w:cs="Times New Roman"/>
          <w:spacing w:val="-6"/>
        </w:rPr>
        <w:lastRenderedPageBreak/>
        <w:t xml:space="preserve">combustível, quilometragem livre, serviço de rastreamento via satélite e sistema de comunicação telefônica, destinados ao transporte de caixas cheias e/ou vazias (FHMC) </w:t>
      </w:r>
      <w:r w:rsidR="00382964" w:rsidRPr="00BC2DCA">
        <w:rPr>
          <w:rFonts w:ascii="Times New Roman" w:hAnsi="Times New Roman" w:cs="Times New Roman"/>
          <w:b/>
          <w:i/>
          <w:color w:val="00B050"/>
          <w:spacing w:val="-6"/>
        </w:rPr>
        <w:t>(Processo Digitalizado)</w:t>
      </w:r>
    </w:p>
    <w:p w:rsidR="00382964" w:rsidRPr="003078B7" w:rsidRDefault="0038296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3078B7">
        <w:rPr>
          <w:rFonts w:ascii="Times New Roman" w:eastAsia="Times New Roman" w:hAnsi="Times New Roman" w:cs="Times New Roman"/>
          <w:bCs/>
          <w:lang w:eastAsia="x-none"/>
        </w:rPr>
        <w:t>(Tramita em conjunto com o TC 2.037/2015)</w:t>
      </w:r>
    </w:p>
    <w:p w:rsidR="00E0078C" w:rsidRDefault="0038296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3078B7">
        <w:rPr>
          <w:rFonts w:ascii="Times New Roman" w:eastAsia="Times New Roman" w:hAnsi="Times New Roman" w:cs="Times New Roman"/>
          <w:bCs/>
          <w:lang w:eastAsia="x-none"/>
        </w:rPr>
        <w:t>(</w:t>
      </w:r>
      <w:r w:rsidR="000D08DA" w:rsidRPr="003078B7">
        <w:rPr>
          <w:rFonts w:ascii="Times New Roman" w:eastAsia="Times New Roman" w:hAnsi="Times New Roman" w:cs="Times New Roman"/>
          <w:bCs/>
          <w:lang w:eastAsia="x-none"/>
        </w:rPr>
        <w:t xml:space="preserve">Itens </w:t>
      </w:r>
      <w:r w:rsidRPr="003078B7">
        <w:rPr>
          <w:rFonts w:ascii="Times New Roman" w:eastAsia="Times New Roman" w:hAnsi="Times New Roman" w:cs="Times New Roman"/>
          <w:bCs/>
          <w:lang w:eastAsia="x-none"/>
        </w:rPr>
        <w:t>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927D44">
        <w:rPr>
          <w:rFonts w:ascii="Times New Roman" w:eastAsia="Times New Roman" w:hAnsi="Times New Roman" w:cs="Times New Roman"/>
          <w:bCs/>
          <w:lang w:eastAsia="x-none"/>
        </w:rPr>
        <w:t>5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e </w:t>
      </w:r>
      <w:r w:rsidR="00927D44">
        <w:rPr>
          <w:rFonts w:ascii="Times New Roman" w:eastAsia="Times New Roman" w:hAnsi="Times New Roman" w:cs="Times New Roman"/>
          <w:bCs/>
          <w:lang w:eastAsia="x-none"/>
        </w:rPr>
        <w:t>6</w:t>
      </w:r>
      <w:r w:rsidRPr="003078B7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382964" w:rsidRPr="007F2B41" w:rsidRDefault="00382964" w:rsidP="007F2B41">
      <w:pPr>
        <w:spacing w:before="0" w:line="140" w:lineRule="exact"/>
        <w:jc w:val="both"/>
        <w:rPr>
          <w:rFonts w:ascii="Times New Roman" w:hAnsi="Times New Roman" w:cs="Times New Roman"/>
          <w:sz w:val="14"/>
          <w:szCs w:val="14"/>
        </w:rPr>
      </w:pPr>
    </w:p>
    <w:p w:rsidR="007A7F14" w:rsidRPr="00E8576E" w:rsidRDefault="00927D4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i/>
          <w:spacing w:val="-10"/>
        </w:rPr>
      </w:pPr>
      <w:r>
        <w:rPr>
          <w:rFonts w:ascii="Times New Roman" w:hAnsi="Times New Roman" w:cs="Times New Roman"/>
          <w:b/>
        </w:rPr>
        <w:t>6</w:t>
      </w:r>
      <w:r w:rsidR="007A7F14">
        <w:rPr>
          <w:rFonts w:ascii="Times New Roman" w:hAnsi="Times New Roman" w:cs="Times New Roman"/>
          <w:b/>
        </w:rPr>
        <w:t xml:space="preserve">)TC </w:t>
      </w:r>
      <w:r w:rsidR="007A7F14" w:rsidRPr="003078B7">
        <w:rPr>
          <w:rFonts w:ascii="Times New Roman" w:hAnsi="Times New Roman" w:cs="Times New Roman"/>
          <w:b/>
        </w:rPr>
        <w:t>2.037/2015</w:t>
      </w:r>
      <w:r w:rsidR="007A7F14" w:rsidRPr="00476887">
        <w:rPr>
          <w:rFonts w:ascii="Times New Roman" w:hAnsi="Times New Roman" w:cs="Times New Roman"/>
        </w:rPr>
        <w:t xml:space="preserve"> - </w:t>
      </w:r>
      <w:r w:rsidR="007A7F14" w:rsidRPr="003078B7">
        <w:rPr>
          <w:rFonts w:ascii="Times New Roman" w:hAnsi="Times New Roman" w:cs="Times New Roman"/>
          <w:b/>
        </w:rPr>
        <w:t>Recursos</w:t>
      </w:r>
      <w:r w:rsidR="007A7F14" w:rsidRPr="003078B7">
        <w:rPr>
          <w:rFonts w:ascii="Times New Roman" w:hAnsi="Times New Roman" w:cs="Times New Roman"/>
        </w:rPr>
        <w:t xml:space="preserve"> “ex officio” e da Procuradoria da Fazenda Municipal interpostos em face da r. Decisão </w:t>
      </w:r>
      <w:r w:rsidR="00AE6EE1" w:rsidRPr="003078B7">
        <w:rPr>
          <w:rFonts w:ascii="Times New Roman" w:hAnsi="Times New Roman" w:cs="Times New Roman"/>
        </w:rPr>
        <w:t>d</w:t>
      </w:r>
      <w:r w:rsidR="00AE6EE1">
        <w:rPr>
          <w:rFonts w:ascii="Times New Roman" w:hAnsi="Times New Roman" w:cs="Times New Roman"/>
        </w:rPr>
        <w:t>a</w:t>
      </w:r>
      <w:r w:rsidR="00AE6EE1" w:rsidRPr="003078B7">
        <w:rPr>
          <w:rFonts w:ascii="Times New Roman" w:hAnsi="Times New Roman" w:cs="Times New Roman"/>
        </w:rPr>
        <w:t xml:space="preserve"> </w:t>
      </w:r>
      <w:r w:rsidR="00AE6EE1">
        <w:rPr>
          <w:rFonts w:ascii="Times New Roman" w:hAnsi="Times New Roman" w:cs="Times New Roman"/>
        </w:rPr>
        <w:t>1ª</w:t>
      </w:r>
      <w:r w:rsidR="00AE6EE1" w:rsidRPr="003078B7">
        <w:rPr>
          <w:rFonts w:ascii="Times New Roman" w:hAnsi="Times New Roman" w:cs="Times New Roman"/>
        </w:rPr>
        <w:t xml:space="preserve"> Câmara </w:t>
      </w:r>
      <w:r w:rsidR="007A7F14" w:rsidRPr="003078B7">
        <w:rPr>
          <w:rFonts w:ascii="Times New Roman" w:hAnsi="Times New Roman" w:cs="Times New Roman"/>
        </w:rPr>
        <w:t xml:space="preserve">da 6ª Sessão </w:t>
      </w:r>
      <w:r w:rsidR="004E7AF3">
        <w:rPr>
          <w:rFonts w:ascii="Times New Roman" w:hAnsi="Times New Roman" w:cs="Times New Roman"/>
        </w:rPr>
        <w:t xml:space="preserve">Ordinária </w:t>
      </w:r>
      <w:r w:rsidR="00AE6EE1" w:rsidRPr="003078B7">
        <w:rPr>
          <w:rFonts w:ascii="Times New Roman" w:hAnsi="Times New Roman" w:cs="Times New Roman"/>
        </w:rPr>
        <w:t>n</w:t>
      </w:r>
      <w:r w:rsidR="007A7F14" w:rsidRPr="003078B7">
        <w:rPr>
          <w:rFonts w:ascii="Times New Roman" w:hAnsi="Times New Roman" w:cs="Times New Roman"/>
        </w:rPr>
        <w:t>ão Presencial de 19</w:t>
      </w:r>
      <w:r w:rsidR="00AE6EE1">
        <w:rPr>
          <w:rFonts w:ascii="Times New Roman" w:hAnsi="Times New Roman" w:cs="Times New Roman"/>
        </w:rPr>
        <w:t>/</w:t>
      </w:r>
      <w:r w:rsidR="007A7F14" w:rsidRPr="003078B7">
        <w:rPr>
          <w:rFonts w:ascii="Times New Roman" w:hAnsi="Times New Roman" w:cs="Times New Roman"/>
        </w:rPr>
        <w:t>3</w:t>
      </w:r>
      <w:r w:rsidR="00AE6EE1">
        <w:rPr>
          <w:rFonts w:ascii="Times New Roman" w:hAnsi="Times New Roman" w:cs="Times New Roman"/>
        </w:rPr>
        <w:t>/</w:t>
      </w:r>
      <w:r w:rsidR="007A7F14" w:rsidRPr="003078B7">
        <w:rPr>
          <w:rFonts w:ascii="Times New Roman" w:hAnsi="Times New Roman" w:cs="Times New Roman"/>
        </w:rPr>
        <w:t xml:space="preserve">2020 - Secretaria Municipal de </w:t>
      </w:r>
      <w:r w:rsidR="007A7F14" w:rsidRPr="00666F4D">
        <w:rPr>
          <w:rFonts w:ascii="Times New Roman" w:hAnsi="Times New Roman" w:cs="Times New Roman"/>
          <w:spacing w:val="-12"/>
        </w:rPr>
        <w:t>Serviços (atual Secretaria Municipal das Subprefeituras</w:t>
      </w:r>
      <w:r w:rsidR="00AE6EE1" w:rsidRPr="00666F4D">
        <w:rPr>
          <w:rFonts w:ascii="Times New Roman" w:hAnsi="Times New Roman" w:cs="Times New Roman"/>
          <w:spacing w:val="-12"/>
        </w:rPr>
        <w:t>/</w:t>
      </w:r>
      <w:r w:rsidR="007A7F14" w:rsidRPr="00666F4D">
        <w:rPr>
          <w:rFonts w:ascii="Times New Roman" w:hAnsi="Times New Roman" w:cs="Times New Roman"/>
          <w:spacing w:val="-12"/>
        </w:rPr>
        <w:t>Autoridade Municipal de Limpeza Urbana</w:t>
      </w:r>
      <w:r w:rsidR="00AF7DDC" w:rsidRPr="00666F4D">
        <w:rPr>
          <w:rFonts w:ascii="Times New Roman" w:hAnsi="Times New Roman" w:cs="Times New Roman"/>
          <w:spacing w:val="-12"/>
        </w:rPr>
        <w:t>/Departamento de Limpeza Urbana</w:t>
      </w:r>
      <w:r w:rsidR="007A7F14" w:rsidRPr="00666F4D">
        <w:rPr>
          <w:rFonts w:ascii="Times New Roman" w:hAnsi="Times New Roman" w:cs="Times New Roman"/>
          <w:spacing w:val="-12"/>
        </w:rPr>
        <w:t xml:space="preserve">) e Sersil Transportes Ltda. </w:t>
      </w:r>
      <w:r w:rsidR="00AF7DDC" w:rsidRPr="00666F4D">
        <w:rPr>
          <w:rFonts w:ascii="Times New Roman" w:hAnsi="Times New Roman" w:cs="Times New Roman"/>
          <w:spacing w:val="-12"/>
        </w:rPr>
        <w:t>-</w:t>
      </w:r>
      <w:r w:rsidR="00AE6EE1" w:rsidRPr="00666F4D">
        <w:rPr>
          <w:rFonts w:ascii="Times New Roman" w:hAnsi="Times New Roman" w:cs="Times New Roman"/>
          <w:spacing w:val="-12"/>
        </w:rPr>
        <w:t xml:space="preserve"> </w:t>
      </w:r>
      <w:r w:rsidR="007A7F14" w:rsidRPr="00666F4D">
        <w:rPr>
          <w:rFonts w:ascii="Times New Roman" w:hAnsi="Times New Roman" w:cs="Times New Roman"/>
          <w:spacing w:val="-12"/>
        </w:rPr>
        <w:t>Acompanhamento</w:t>
      </w:r>
      <w:r w:rsidR="00AE6EE1" w:rsidRPr="00666F4D">
        <w:rPr>
          <w:rFonts w:ascii="Times New Roman" w:hAnsi="Times New Roman" w:cs="Times New Roman"/>
          <w:spacing w:val="-12"/>
        </w:rPr>
        <w:t xml:space="preserve"> - Execução Contratual </w:t>
      </w:r>
      <w:r w:rsidR="00AF7DDC" w:rsidRPr="00666F4D">
        <w:rPr>
          <w:rFonts w:ascii="Times New Roman" w:hAnsi="Times New Roman" w:cs="Times New Roman"/>
          <w:spacing w:val="-12"/>
        </w:rPr>
        <w:t>-</w:t>
      </w:r>
      <w:r w:rsidR="00AE6EE1" w:rsidRPr="00666F4D">
        <w:rPr>
          <w:rFonts w:ascii="Times New Roman" w:hAnsi="Times New Roman" w:cs="Times New Roman"/>
          <w:spacing w:val="-12"/>
        </w:rPr>
        <w:t xml:space="preserve"> </w:t>
      </w:r>
      <w:r w:rsidR="00AE6EE1" w:rsidRPr="0093385F">
        <w:rPr>
          <w:rFonts w:ascii="Times New Roman" w:hAnsi="Times New Roman" w:cs="Times New Roman"/>
          <w:spacing w:val="-8"/>
        </w:rPr>
        <w:t xml:space="preserve">Verificar, com base nos exames documentais, a regularidade </w:t>
      </w:r>
      <w:r w:rsidR="007A7F14" w:rsidRPr="0093385F">
        <w:rPr>
          <w:rFonts w:ascii="Times New Roman" w:hAnsi="Times New Roman" w:cs="Times New Roman"/>
          <w:spacing w:val="-8"/>
        </w:rPr>
        <w:t xml:space="preserve">contábil e financeira do Contrato 02/SES/2011 </w:t>
      </w:r>
      <w:r w:rsidR="00AE6EE1" w:rsidRPr="0093385F">
        <w:rPr>
          <w:rFonts w:ascii="Times New Roman" w:hAnsi="Times New Roman" w:cs="Times New Roman"/>
          <w:spacing w:val="-8"/>
        </w:rPr>
        <w:t>(</w:t>
      </w:r>
      <w:r w:rsidR="007A7F14" w:rsidRPr="0093385F">
        <w:rPr>
          <w:rFonts w:ascii="Times New Roman" w:hAnsi="Times New Roman" w:cs="Times New Roman"/>
          <w:spacing w:val="-8"/>
        </w:rPr>
        <w:t>TAs</w:t>
      </w:r>
      <w:r w:rsidR="007A7F14" w:rsidRPr="00E8576E">
        <w:rPr>
          <w:rFonts w:ascii="Times New Roman" w:hAnsi="Times New Roman" w:cs="Times New Roman"/>
          <w:spacing w:val="-10"/>
        </w:rPr>
        <w:t xml:space="preserve"> 01/2012 e 02/2013)</w:t>
      </w:r>
      <w:r w:rsidR="00AF7DDC" w:rsidRPr="00E8576E">
        <w:rPr>
          <w:rFonts w:ascii="Times New Roman" w:hAnsi="Times New Roman" w:cs="Times New Roman"/>
          <w:spacing w:val="-10"/>
        </w:rPr>
        <w:t>, cujo objeto é a c</w:t>
      </w:r>
      <w:r w:rsidR="007A7F14" w:rsidRPr="00E8576E">
        <w:rPr>
          <w:rFonts w:ascii="Times New Roman" w:hAnsi="Times New Roman" w:cs="Times New Roman"/>
          <w:spacing w:val="-10"/>
        </w:rPr>
        <w:t xml:space="preserve">ontratação de empresa especializada para a prestação de serviços de locação de três caminhões equipados com poliguindastes duplos, com motorista, combustível, quilometragem livre, serviço de rastreamento via satélite e sistema de comunicação telefônica, destinados ao transporte de caixas cheias e/ou vazias (FHMC) </w:t>
      </w:r>
      <w:r w:rsidR="007A7F14" w:rsidRPr="00E8576E">
        <w:rPr>
          <w:rFonts w:ascii="Times New Roman" w:hAnsi="Times New Roman" w:cs="Times New Roman"/>
          <w:b/>
          <w:i/>
          <w:color w:val="00B050"/>
          <w:spacing w:val="-10"/>
        </w:rPr>
        <w:t>(Processo Digitalizado)</w:t>
      </w:r>
    </w:p>
    <w:p w:rsidR="007A7F14" w:rsidRPr="003078B7" w:rsidRDefault="007A7F14" w:rsidP="00E0078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3078B7">
        <w:rPr>
          <w:rFonts w:ascii="Times New Roman" w:eastAsia="Times New Roman" w:hAnsi="Times New Roman" w:cs="Times New Roman"/>
          <w:bCs/>
          <w:lang w:eastAsia="x-none"/>
        </w:rPr>
        <w:t>(Tramita em conjunto com o TC 2.038/2015)</w:t>
      </w:r>
    </w:p>
    <w:p w:rsidR="00527C33" w:rsidRDefault="007A7F14" w:rsidP="00672DF2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3078B7">
        <w:rPr>
          <w:rFonts w:ascii="Times New Roman" w:eastAsia="Times New Roman" w:hAnsi="Times New Roman" w:cs="Times New Roman"/>
          <w:bCs/>
          <w:lang w:eastAsia="x-none"/>
        </w:rPr>
        <w:t>(Itens 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927D44">
        <w:rPr>
          <w:rFonts w:ascii="Times New Roman" w:eastAsia="Times New Roman" w:hAnsi="Times New Roman" w:cs="Times New Roman"/>
          <w:bCs/>
          <w:lang w:eastAsia="x-none"/>
        </w:rPr>
        <w:t>5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e </w:t>
      </w:r>
      <w:r w:rsidR="00927D44">
        <w:rPr>
          <w:rFonts w:ascii="Times New Roman" w:eastAsia="Times New Roman" w:hAnsi="Times New Roman" w:cs="Times New Roman"/>
          <w:bCs/>
          <w:lang w:eastAsia="x-none"/>
        </w:rPr>
        <w:t>6</w:t>
      </w:r>
      <w:r w:rsidRPr="003078B7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527C33" w:rsidRDefault="00527C33" w:rsidP="00672DF2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7A7F14" w:rsidRPr="003078B7" w:rsidRDefault="00927D44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</w:rPr>
        <w:t>7</w:t>
      </w:r>
      <w:r w:rsidR="007A7F14" w:rsidRPr="007F0E76">
        <w:rPr>
          <w:rFonts w:ascii="Times New Roman" w:hAnsi="Times New Roman" w:cs="Times New Roman"/>
          <w:b/>
        </w:rPr>
        <w:t>)TC 4.604/2016</w:t>
      </w:r>
      <w:r w:rsidR="007A7F14" w:rsidRPr="007F0E76">
        <w:rPr>
          <w:rFonts w:ascii="Times New Roman" w:hAnsi="Times New Roman" w:cs="Times New Roman"/>
        </w:rPr>
        <w:t xml:space="preserve"> - </w:t>
      </w:r>
      <w:r w:rsidR="007A7F14" w:rsidRPr="007F0E76">
        <w:rPr>
          <w:rFonts w:ascii="Times New Roman" w:hAnsi="Times New Roman" w:cs="Times New Roman"/>
          <w:b/>
        </w:rPr>
        <w:t>Recursos</w:t>
      </w:r>
      <w:r w:rsidR="007A7F14" w:rsidRPr="007F0E76">
        <w:rPr>
          <w:rFonts w:ascii="Times New Roman" w:hAnsi="Times New Roman" w:cs="Times New Roman"/>
        </w:rPr>
        <w:t xml:space="preserve"> da Procuradoria da Fazenda Municipal e de G6 Multisserviços de Locação e Transportes</w:t>
      </w:r>
      <w:r w:rsidR="002F2B5C" w:rsidRPr="007F0E76">
        <w:rPr>
          <w:rFonts w:ascii="Times New Roman" w:hAnsi="Times New Roman" w:cs="Times New Roman"/>
        </w:rPr>
        <w:t xml:space="preserve"> </w:t>
      </w:r>
      <w:r w:rsidR="007A7F14" w:rsidRPr="007F0E76">
        <w:rPr>
          <w:rFonts w:ascii="Times New Roman" w:hAnsi="Times New Roman" w:cs="Times New Roman"/>
        </w:rPr>
        <w:t>Eireli</w:t>
      </w:r>
      <w:r w:rsidR="002F2B5C" w:rsidRPr="007F0E76">
        <w:rPr>
          <w:rFonts w:ascii="Times New Roman" w:hAnsi="Times New Roman" w:cs="Times New Roman"/>
        </w:rPr>
        <w:t>-EPP</w:t>
      </w:r>
      <w:r w:rsidR="007A7F14" w:rsidRPr="007F0E76">
        <w:rPr>
          <w:rFonts w:ascii="Times New Roman" w:hAnsi="Times New Roman" w:cs="Times New Roman"/>
        </w:rPr>
        <w:t xml:space="preserve"> interpostos em face do v. Acórdão de 20/02/2019 - Prefeitura </w:t>
      </w:r>
      <w:r w:rsidR="007A7F14" w:rsidRPr="007F0E76">
        <w:rPr>
          <w:rFonts w:ascii="Times New Roman" w:hAnsi="Times New Roman" w:cs="Times New Roman"/>
          <w:spacing w:val="-6"/>
        </w:rPr>
        <w:t>Regional Sé (atual Subprefeitura Sé) e G6 Multisserviços de Locação e Transportes Ltda. Eireli</w:t>
      </w:r>
      <w:r w:rsidR="002F2B5C" w:rsidRPr="007F0E76">
        <w:rPr>
          <w:rFonts w:ascii="Times New Roman" w:hAnsi="Times New Roman" w:cs="Times New Roman"/>
          <w:spacing w:val="-6"/>
        </w:rPr>
        <w:t>-</w:t>
      </w:r>
      <w:r w:rsidR="007A7F14" w:rsidRPr="007F0E76">
        <w:rPr>
          <w:rFonts w:ascii="Times New Roman" w:hAnsi="Times New Roman" w:cs="Times New Roman"/>
          <w:spacing w:val="-6"/>
        </w:rPr>
        <w:t>EPP</w:t>
      </w:r>
      <w:r w:rsidR="007A7F14" w:rsidRPr="007F0E76">
        <w:rPr>
          <w:rFonts w:ascii="Times New Roman" w:hAnsi="Times New Roman" w:cs="Times New Roman"/>
        </w:rPr>
        <w:t xml:space="preserve"> </w:t>
      </w:r>
      <w:r w:rsidR="007F0E76" w:rsidRPr="007F0E76">
        <w:rPr>
          <w:rFonts w:ascii="Times New Roman" w:hAnsi="Times New Roman" w:cs="Times New Roman"/>
        </w:rPr>
        <w:t xml:space="preserve">- </w:t>
      </w:r>
      <w:r w:rsidR="007A7F14" w:rsidRPr="007F0E76">
        <w:rPr>
          <w:rFonts w:ascii="Times New Roman" w:hAnsi="Times New Roman" w:cs="Times New Roman"/>
        </w:rPr>
        <w:t xml:space="preserve">Pregão Eletrônico 22/SP-SÉ/2015 - Contrato 02/SP-SÉ/2016 </w:t>
      </w:r>
      <w:r w:rsidR="007F0E76">
        <w:rPr>
          <w:rFonts w:ascii="Times New Roman" w:hAnsi="Times New Roman" w:cs="Times New Roman"/>
        </w:rPr>
        <w:t>(</w:t>
      </w:r>
      <w:r w:rsidR="007A7F14" w:rsidRPr="007F0E76">
        <w:rPr>
          <w:rFonts w:ascii="Times New Roman" w:hAnsi="Times New Roman" w:cs="Times New Roman"/>
        </w:rPr>
        <w:t>TA 35/SP-SÉ/2016) - Prestação de serviços continuados de administração, recebimento, remoção, conferência, guarda, armazenagem, destruição e destinação final dos resíduos gerados pelas mercadorias apreendidas no depósito de Sudema, com reposição de lacres de segurança e sacos de ráfia para acondicionar as mercadorias oriundas d</w:t>
      </w:r>
      <w:r w:rsidR="00491911">
        <w:rPr>
          <w:rFonts w:ascii="Times New Roman" w:hAnsi="Times New Roman" w:cs="Times New Roman"/>
        </w:rPr>
        <w:t>o</w:t>
      </w:r>
      <w:r w:rsidR="007A7F14" w:rsidRPr="007F0E76">
        <w:rPr>
          <w:rFonts w:ascii="Times New Roman" w:hAnsi="Times New Roman" w:cs="Times New Roman"/>
        </w:rPr>
        <w:t xml:space="preserve"> comércio irregular, fornecimento de caminhão guincho do tipo plataforma para remoção dos veículos apreendidos e abandonados, bem como a administração do pátio de guarda de veículos abandonados e apreendidos</w:t>
      </w:r>
      <w:r w:rsidR="007A7F14" w:rsidRPr="003078B7">
        <w:rPr>
          <w:rFonts w:ascii="Times New Roman" w:hAnsi="Times New Roman" w:cs="Times New Roman"/>
          <w:spacing w:val="-6"/>
        </w:rPr>
        <w:t xml:space="preserve"> (FCCF) </w:t>
      </w:r>
      <w:r w:rsidR="007A7F14" w:rsidRPr="003078B7">
        <w:rPr>
          <w:rFonts w:ascii="Times New Roman" w:hAnsi="Times New Roman" w:cs="Times New Roman"/>
          <w:b/>
          <w:i/>
          <w:color w:val="00B050"/>
          <w:spacing w:val="-6"/>
        </w:rPr>
        <w:t>(Processo Digitalizado)</w:t>
      </w:r>
    </w:p>
    <w:p w:rsidR="007A7F14" w:rsidRPr="007F0E76" w:rsidRDefault="007A7F14" w:rsidP="00F67AA5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CB7C97">
        <w:rPr>
          <w:rFonts w:ascii="Times New Roman" w:hAnsi="Times New Roman" w:cs="Times New Roman"/>
          <w:spacing w:val="-10"/>
        </w:rPr>
        <w:t>(Advogados d</w:t>
      </w:r>
      <w:r w:rsidR="007F0E76" w:rsidRPr="00CB7C97">
        <w:rPr>
          <w:rFonts w:ascii="Times New Roman" w:hAnsi="Times New Roman" w:cs="Times New Roman"/>
          <w:spacing w:val="-10"/>
        </w:rPr>
        <w:t>e</w:t>
      </w:r>
      <w:r w:rsidRPr="00CB7C97">
        <w:rPr>
          <w:rFonts w:ascii="Times New Roman" w:hAnsi="Times New Roman" w:cs="Times New Roman"/>
          <w:spacing w:val="-10"/>
        </w:rPr>
        <w:t xml:space="preserve"> G6: Bruno Barchi Muniz OAB/SP 306.213</w:t>
      </w:r>
      <w:r w:rsidR="00CD6E0E" w:rsidRPr="00CB7C97">
        <w:rPr>
          <w:rFonts w:ascii="Times New Roman" w:hAnsi="Times New Roman" w:cs="Times New Roman"/>
          <w:spacing w:val="-10"/>
        </w:rPr>
        <w:t>,</w:t>
      </w:r>
      <w:r w:rsidRPr="00CB7C97">
        <w:rPr>
          <w:rFonts w:ascii="Times New Roman" w:hAnsi="Times New Roman" w:cs="Times New Roman"/>
          <w:spacing w:val="-10"/>
        </w:rPr>
        <w:t xml:space="preserve"> Paulo Victor Barchi Losinskas OAB/SP</w:t>
      </w:r>
      <w:r w:rsidRPr="007F0E76">
        <w:rPr>
          <w:rFonts w:ascii="Times New Roman" w:hAnsi="Times New Roman" w:cs="Times New Roman"/>
        </w:rPr>
        <w:t xml:space="preserve"> 306.109 </w:t>
      </w:r>
      <w:r w:rsidR="00CD6E0E">
        <w:rPr>
          <w:rFonts w:ascii="Times New Roman" w:hAnsi="Times New Roman" w:cs="Times New Roman"/>
        </w:rPr>
        <w:t xml:space="preserve">e </w:t>
      </w:r>
      <w:r w:rsidR="00CD6E0E" w:rsidRPr="007F0E76">
        <w:rPr>
          <w:rFonts w:ascii="Times New Roman" w:hAnsi="Times New Roman" w:cs="Times New Roman"/>
        </w:rPr>
        <w:t>Adriano de Souza Lustosa OAB/SP 442.806</w:t>
      </w:r>
      <w:r w:rsidR="003305B2">
        <w:rPr>
          <w:rFonts w:ascii="Times New Roman" w:hAnsi="Times New Roman" w:cs="Times New Roman"/>
        </w:rPr>
        <w:t xml:space="preserve"> </w:t>
      </w:r>
      <w:r w:rsidRPr="007F0E76">
        <w:rPr>
          <w:rFonts w:ascii="Times New Roman" w:hAnsi="Times New Roman" w:cs="Times New Roman"/>
        </w:rPr>
        <w:t xml:space="preserve">- LBM Losinskas, Barchi Muniz Advogados Associados - peça 36, </w:t>
      </w:r>
      <w:r w:rsidR="00B22D82">
        <w:rPr>
          <w:rFonts w:ascii="Times New Roman" w:hAnsi="Times New Roman" w:cs="Times New Roman"/>
        </w:rPr>
        <w:t>pág</w:t>
      </w:r>
      <w:r w:rsidRPr="007F0E76">
        <w:rPr>
          <w:rFonts w:ascii="Times New Roman" w:hAnsi="Times New Roman" w:cs="Times New Roman"/>
        </w:rPr>
        <w:t>. 123</w:t>
      </w:r>
      <w:r w:rsidR="00B22D82">
        <w:rPr>
          <w:rFonts w:ascii="Times New Roman" w:hAnsi="Times New Roman" w:cs="Times New Roman"/>
        </w:rPr>
        <w:t xml:space="preserve"> </w:t>
      </w:r>
      <w:r w:rsidR="001B0A0B">
        <w:rPr>
          <w:rFonts w:ascii="Times New Roman" w:hAnsi="Times New Roman" w:cs="Times New Roman"/>
        </w:rPr>
        <w:t>e</w:t>
      </w:r>
      <w:r w:rsidR="00B22D82" w:rsidRPr="007F0E76">
        <w:rPr>
          <w:rFonts w:ascii="Times New Roman" w:hAnsi="Times New Roman" w:cs="Times New Roman"/>
        </w:rPr>
        <w:t xml:space="preserve"> peça 62</w:t>
      </w:r>
      <w:r w:rsidRPr="007F0E76">
        <w:rPr>
          <w:rFonts w:ascii="Times New Roman" w:hAnsi="Times New Roman" w:cs="Times New Roman"/>
        </w:rPr>
        <w:t>)</w:t>
      </w:r>
    </w:p>
    <w:p w:rsidR="007A7F14" w:rsidRPr="003078B7" w:rsidRDefault="007A7F14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7A7F14" w:rsidRPr="00786E75" w:rsidRDefault="00927D44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b/>
          <w:spacing w:val="-8"/>
        </w:rPr>
        <w:t>8</w:t>
      </w:r>
      <w:r w:rsidR="007A7F14">
        <w:rPr>
          <w:rFonts w:ascii="Times New Roman" w:hAnsi="Times New Roman" w:cs="Times New Roman"/>
          <w:b/>
          <w:spacing w:val="-8"/>
        </w:rPr>
        <w:t xml:space="preserve">)TC </w:t>
      </w:r>
      <w:r w:rsidR="007A7F14" w:rsidRPr="003078B7">
        <w:rPr>
          <w:rFonts w:ascii="Times New Roman" w:hAnsi="Times New Roman" w:cs="Times New Roman"/>
          <w:b/>
          <w:spacing w:val="-8"/>
        </w:rPr>
        <w:t>1.347/2017</w:t>
      </w:r>
      <w:r w:rsidR="007A7F14" w:rsidRPr="00D315CE">
        <w:rPr>
          <w:rFonts w:ascii="Times New Roman" w:hAnsi="Times New Roman" w:cs="Times New Roman"/>
          <w:spacing w:val="-8"/>
        </w:rPr>
        <w:t xml:space="preserve"> </w:t>
      </w:r>
      <w:r w:rsidR="007A7F14" w:rsidRPr="003078B7">
        <w:rPr>
          <w:rFonts w:ascii="Times New Roman" w:hAnsi="Times New Roman" w:cs="Times New Roman"/>
          <w:b/>
          <w:spacing w:val="-8"/>
        </w:rPr>
        <w:t>-</w:t>
      </w:r>
      <w:r w:rsidR="007A7F14" w:rsidRPr="003078B7">
        <w:rPr>
          <w:rFonts w:ascii="Times New Roman" w:hAnsi="Times New Roman" w:cs="Times New Roman"/>
          <w:spacing w:val="-8"/>
        </w:rPr>
        <w:t xml:space="preserve"> </w:t>
      </w:r>
      <w:r w:rsidR="007A7F14" w:rsidRPr="003078B7">
        <w:rPr>
          <w:rFonts w:ascii="Times New Roman" w:hAnsi="Times New Roman" w:cs="Times New Roman"/>
          <w:b/>
          <w:spacing w:val="-8"/>
        </w:rPr>
        <w:t>Recursos</w:t>
      </w:r>
      <w:r w:rsidR="007A7F14" w:rsidRPr="003078B7">
        <w:rPr>
          <w:rFonts w:ascii="Times New Roman" w:hAnsi="Times New Roman" w:cs="Times New Roman"/>
          <w:spacing w:val="-8"/>
        </w:rPr>
        <w:t xml:space="preserve"> “ex officio” e de Gilmar Tadeu Ribeiro </w:t>
      </w:r>
      <w:r w:rsidR="0019701D">
        <w:rPr>
          <w:rFonts w:ascii="Times New Roman" w:hAnsi="Times New Roman" w:cs="Times New Roman"/>
          <w:spacing w:val="-8"/>
        </w:rPr>
        <w:t xml:space="preserve">Alves </w:t>
      </w:r>
      <w:r w:rsidR="007A7F14" w:rsidRPr="003078B7">
        <w:rPr>
          <w:rFonts w:ascii="Times New Roman" w:hAnsi="Times New Roman" w:cs="Times New Roman"/>
          <w:spacing w:val="-8"/>
        </w:rPr>
        <w:t xml:space="preserve">interpostos em face da r. Decisão de Juízo Singular de 19/3/2021 - </w:t>
      </w:r>
      <w:r w:rsidR="007A7F14" w:rsidRPr="003078B7">
        <w:rPr>
          <w:rFonts w:ascii="Times New Roman" w:hAnsi="Times New Roman" w:cs="Times New Roman"/>
        </w:rPr>
        <w:t xml:space="preserve">Subprefeitura Sé e Inovação Comércio e Serviços Ltda. </w:t>
      </w:r>
      <w:r w:rsidR="005F31FE">
        <w:rPr>
          <w:rFonts w:ascii="Times New Roman" w:hAnsi="Times New Roman" w:cs="Times New Roman"/>
        </w:rPr>
        <w:t xml:space="preserve">- </w:t>
      </w:r>
      <w:r w:rsidR="007A7F14" w:rsidRPr="003078B7">
        <w:rPr>
          <w:rFonts w:ascii="Times New Roman" w:hAnsi="Times New Roman" w:cs="Times New Roman"/>
        </w:rPr>
        <w:t xml:space="preserve">Pregão </w:t>
      </w:r>
      <w:r w:rsidR="007A7F14" w:rsidRPr="005F31FE">
        <w:rPr>
          <w:rFonts w:ascii="Times New Roman" w:hAnsi="Times New Roman" w:cs="Times New Roman"/>
          <w:spacing w:val="-10"/>
        </w:rPr>
        <w:t xml:space="preserve">Eletrônico 05/SP-SE/2015 - Contrato 04/SP-SE/2015 </w:t>
      </w:r>
      <w:r w:rsidR="005F31FE" w:rsidRPr="005F31FE">
        <w:rPr>
          <w:rFonts w:ascii="Times New Roman" w:hAnsi="Times New Roman" w:cs="Times New Roman"/>
          <w:spacing w:val="-10"/>
        </w:rPr>
        <w:t>(</w:t>
      </w:r>
      <w:r w:rsidR="007A7F14" w:rsidRPr="005F31FE">
        <w:rPr>
          <w:rFonts w:ascii="Times New Roman" w:hAnsi="Times New Roman" w:cs="Times New Roman"/>
          <w:spacing w:val="-10"/>
        </w:rPr>
        <w:t>TAs 61/SP-SE/2015, 20/SP</w:t>
      </w:r>
      <w:r w:rsidR="0026625A">
        <w:rPr>
          <w:rFonts w:ascii="Times New Roman" w:hAnsi="Times New Roman" w:cs="Times New Roman"/>
          <w:spacing w:val="-10"/>
        </w:rPr>
        <w:t>-</w:t>
      </w:r>
      <w:r w:rsidR="007A7F14" w:rsidRPr="005F31FE">
        <w:rPr>
          <w:rFonts w:ascii="Times New Roman" w:hAnsi="Times New Roman" w:cs="Times New Roman"/>
          <w:spacing w:val="-10"/>
        </w:rPr>
        <w:t>SE/2016 e 36/SP-SE/2016)</w:t>
      </w:r>
      <w:r w:rsidR="007A7F14" w:rsidRPr="003078B7">
        <w:rPr>
          <w:rFonts w:ascii="Times New Roman" w:hAnsi="Times New Roman" w:cs="Times New Roman"/>
        </w:rPr>
        <w:t xml:space="preserve"> </w:t>
      </w:r>
      <w:r w:rsidR="007A7F14" w:rsidRPr="00786E75">
        <w:rPr>
          <w:rFonts w:ascii="Times New Roman" w:hAnsi="Times New Roman" w:cs="Times New Roman"/>
          <w:spacing w:val="-12"/>
        </w:rPr>
        <w:t>- Prestação de serviço</w:t>
      </w:r>
      <w:r w:rsidR="00B94BDA" w:rsidRPr="00786E75">
        <w:rPr>
          <w:rFonts w:ascii="Times New Roman" w:hAnsi="Times New Roman" w:cs="Times New Roman"/>
          <w:spacing w:val="-12"/>
        </w:rPr>
        <w:t>s</w:t>
      </w:r>
      <w:r w:rsidR="007A7F14" w:rsidRPr="00786E75">
        <w:rPr>
          <w:rFonts w:ascii="Times New Roman" w:hAnsi="Times New Roman" w:cs="Times New Roman"/>
          <w:spacing w:val="-12"/>
        </w:rPr>
        <w:t xml:space="preserve"> de controle, operação e fiscalização de portaria, de vigilância, segurança patrimonial</w:t>
      </w:r>
      <w:r w:rsidR="00B94BDA" w:rsidRPr="00786E75">
        <w:rPr>
          <w:rFonts w:ascii="Times New Roman" w:hAnsi="Times New Roman" w:cs="Times New Roman"/>
          <w:spacing w:val="-12"/>
        </w:rPr>
        <w:t xml:space="preserve"> e</w:t>
      </w:r>
      <w:r w:rsidR="007A7F14" w:rsidRPr="00786E75">
        <w:rPr>
          <w:rFonts w:ascii="Times New Roman" w:hAnsi="Times New Roman" w:cs="Times New Roman"/>
          <w:spacing w:val="-12"/>
        </w:rPr>
        <w:t xml:space="preserve"> </w:t>
      </w:r>
      <w:r w:rsidR="00B94BDA" w:rsidRPr="00786E75">
        <w:rPr>
          <w:rFonts w:ascii="Times New Roman" w:hAnsi="Times New Roman" w:cs="Times New Roman"/>
          <w:spacing w:val="-12"/>
        </w:rPr>
        <w:t xml:space="preserve">de </w:t>
      </w:r>
      <w:r w:rsidR="007A7F14" w:rsidRPr="00786E75">
        <w:rPr>
          <w:rFonts w:ascii="Times New Roman" w:hAnsi="Times New Roman" w:cs="Times New Roman"/>
          <w:spacing w:val="-12"/>
        </w:rPr>
        <w:t xml:space="preserve">sistema de circuito fechado de televisão, com fornecimento de equipamentos (FCCF) </w:t>
      </w:r>
      <w:r w:rsidR="007A7F14" w:rsidRPr="00786E75">
        <w:rPr>
          <w:rStyle w:val="fontstyle31"/>
          <w:rFonts w:ascii="Times New Roman" w:hAnsi="Times New Roman" w:cs="Times New Roman"/>
          <w:spacing w:val="-12"/>
        </w:rPr>
        <w:t>(Processo Digitalizado</w:t>
      </w:r>
      <w:r w:rsidR="007A7F14" w:rsidRPr="00786E75">
        <w:rPr>
          <w:rStyle w:val="fontstyle01"/>
          <w:rFonts w:ascii="Times New Roman" w:hAnsi="Times New Roman" w:cs="Times New Roman"/>
          <w:color w:val="00B050"/>
          <w:spacing w:val="-12"/>
          <w:sz w:val="24"/>
          <w:szCs w:val="24"/>
        </w:rPr>
        <w:t>)</w:t>
      </w:r>
    </w:p>
    <w:p w:rsidR="007A7F14" w:rsidRPr="00B94BDA" w:rsidRDefault="007A7F14" w:rsidP="006C71BF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B94BDA">
        <w:rPr>
          <w:rFonts w:ascii="Times New Roman" w:hAnsi="Times New Roman" w:cs="Times New Roman"/>
        </w:rPr>
        <w:t>(Advogada de Inovação: Mirian Gomes OAB/SP 149.593 - peça 59</w:t>
      </w:r>
      <w:r w:rsidR="0029477A">
        <w:rPr>
          <w:rFonts w:ascii="Times New Roman" w:hAnsi="Times New Roman" w:cs="Times New Roman"/>
        </w:rPr>
        <w:t>, pág</w:t>
      </w:r>
      <w:r w:rsidRPr="00B94BDA">
        <w:rPr>
          <w:rFonts w:ascii="Times New Roman" w:hAnsi="Times New Roman" w:cs="Times New Roman"/>
        </w:rPr>
        <w:t>. 191)</w:t>
      </w:r>
    </w:p>
    <w:p w:rsidR="00C95E5D" w:rsidRPr="003078B7" w:rsidRDefault="00C95E5D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8"/>
        </w:rPr>
      </w:pPr>
    </w:p>
    <w:p w:rsidR="00BD1694" w:rsidRPr="003078B7" w:rsidRDefault="00927D44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0"/>
        </w:rPr>
        <w:t>9</w:t>
      </w:r>
      <w:r w:rsidR="007A7F14" w:rsidRPr="008D715F">
        <w:rPr>
          <w:rFonts w:ascii="Times New Roman" w:hAnsi="Times New Roman" w:cs="Times New Roman"/>
          <w:b/>
          <w:spacing w:val="-10"/>
        </w:rPr>
        <w:t xml:space="preserve">)TC </w:t>
      </w:r>
      <w:r w:rsidR="00BD1694" w:rsidRPr="008D715F">
        <w:rPr>
          <w:rFonts w:ascii="Times New Roman" w:hAnsi="Times New Roman" w:cs="Times New Roman"/>
          <w:b/>
          <w:spacing w:val="-10"/>
        </w:rPr>
        <w:t>13.078/2021</w:t>
      </w:r>
      <w:r w:rsidR="00BD1694" w:rsidRPr="008D715F">
        <w:rPr>
          <w:rFonts w:ascii="Times New Roman" w:hAnsi="Times New Roman" w:cs="Times New Roman"/>
          <w:spacing w:val="-10"/>
        </w:rPr>
        <w:t xml:space="preserve"> - Empresa de Tecnologia da Informação e Comunicação do Município de São Paulo </w:t>
      </w:r>
      <w:r w:rsidR="008D715F" w:rsidRPr="008D715F">
        <w:rPr>
          <w:rFonts w:ascii="Times New Roman" w:hAnsi="Times New Roman" w:cs="Times New Roman"/>
          <w:spacing w:val="-10"/>
        </w:rPr>
        <w:t xml:space="preserve">- </w:t>
      </w:r>
      <w:r w:rsidR="00BD1694" w:rsidRPr="008D715F">
        <w:rPr>
          <w:rFonts w:ascii="Times New Roman" w:hAnsi="Times New Roman" w:cs="Times New Roman"/>
          <w:spacing w:val="-10"/>
        </w:rPr>
        <w:t xml:space="preserve">Prodam-SP S.A. - </w:t>
      </w:r>
      <w:r w:rsidR="00BD1694" w:rsidRPr="008D715F">
        <w:rPr>
          <w:rFonts w:ascii="Times New Roman" w:hAnsi="Times New Roman" w:cs="Times New Roman"/>
          <w:b/>
          <w:spacing w:val="-10"/>
        </w:rPr>
        <w:t>Acompanhamento</w:t>
      </w:r>
      <w:r w:rsidR="00BD1694" w:rsidRPr="008D715F">
        <w:rPr>
          <w:rFonts w:ascii="Times New Roman" w:hAnsi="Times New Roman" w:cs="Times New Roman"/>
          <w:spacing w:val="-10"/>
        </w:rPr>
        <w:t xml:space="preserve"> - Verificar a regularidade do edital d</w:t>
      </w:r>
      <w:r w:rsidR="008D715F" w:rsidRPr="008D715F">
        <w:rPr>
          <w:rFonts w:ascii="Times New Roman" w:hAnsi="Times New Roman" w:cs="Times New Roman"/>
          <w:spacing w:val="-10"/>
        </w:rPr>
        <w:t>o</w:t>
      </w:r>
      <w:r w:rsidR="00BD1694" w:rsidRPr="008D715F">
        <w:rPr>
          <w:rFonts w:ascii="Times New Roman" w:hAnsi="Times New Roman" w:cs="Times New Roman"/>
          <w:spacing w:val="-10"/>
        </w:rPr>
        <w:t xml:space="preserve"> Pregão Eletrônico 08.003/2021,</w:t>
      </w:r>
      <w:r w:rsidR="00BD1694" w:rsidRPr="003078B7">
        <w:rPr>
          <w:rFonts w:ascii="Times New Roman" w:hAnsi="Times New Roman" w:cs="Times New Roman"/>
        </w:rPr>
        <w:t xml:space="preserve"> cujo objeto é objeto a </w:t>
      </w:r>
      <w:r w:rsidR="009B6726" w:rsidRPr="003078B7">
        <w:rPr>
          <w:rFonts w:ascii="Times New Roman" w:hAnsi="Times New Roman" w:cs="Times New Roman"/>
        </w:rPr>
        <w:t xml:space="preserve">operacionalização do </w:t>
      </w:r>
      <w:r w:rsidR="00B27E43" w:rsidRPr="003078B7">
        <w:rPr>
          <w:rFonts w:ascii="Times New Roman" w:hAnsi="Times New Roman" w:cs="Times New Roman"/>
        </w:rPr>
        <w:t xml:space="preserve">Acordo </w:t>
      </w:r>
      <w:r w:rsidR="00BD1694" w:rsidRPr="003078B7">
        <w:rPr>
          <w:rFonts w:ascii="Times New Roman" w:hAnsi="Times New Roman" w:cs="Times New Roman"/>
        </w:rPr>
        <w:t xml:space="preserve">Google, para fornecimento de produtos e subscrição de </w:t>
      </w:r>
      <w:r w:rsidR="00E8476D" w:rsidRPr="003078B7">
        <w:rPr>
          <w:rFonts w:ascii="Times New Roman" w:hAnsi="Times New Roman" w:cs="Times New Roman"/>
        </w:rPr>
        <w:t>serviços</w:t>
      </w:r>
      <w:r w:rsidR="00BD1694" w:rsidRPr="003078B7">
        <w:rPr>
          <w:rFonts w:ascii="Times New Roman" w:hAnsi="Times New Roman" w:cs="Times New Roman"/>
        </w:rPr>
        <w:t xml:space="preserve"> da Tecnologia Google, dividida em dois lotes, sendo o Lote 01 composto pelas famílias I e II “GCP” e “Workspace” e o Lote 02 pela família III “GMP” da plataforma tecnológica, quanto aos aspectos de legalidade, formalidade e de mérito</w:t>
      </w:r>
      <w:r w:rsidR="00BD1694" w:rsidRPr="003078B7">
        <w:rPr>
          <w:rFonts w:ascii="Times New Roman" w:hAnsi="Times New Roman" w:cs="Times New Roman"/>
          <w:spacing w:val="-8"/>
        </w:rPr>
        <w:t xml:space="preserve"> (JT) </w:t>
      </w:r>
      <w:r w:rsidR="00BD1694" w:rsidRPr="003078B7">
        <w:rPr>
          <w:rStyle w:val="fontstyle31"/>
          <w:rFonts w:ascii="Times New Roman" w:hAnsi="Times New Roman" w:cs="Times New Roman"/>
          <w:color w:val="0070C0"/>
        </w:rPr>
        <w:t>(Processo Eletrônico</w:t>
      </w:r>
      <w:r w:rsidR="00BD1694" w:rsidRPr="003078B7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)</w:t>
      </w:r>
    </w:p>
    <w:p w:rsidR="00691905" w:rsidRPr="003078B7" w:rsidRDefault="00691905" w:rsidP="00C22BAC">
      <w:pPr>
        <w:tabs>
          <w:tab w:val="left" w:pos="-709"/>
          <w:tab w:val="left" w:pos="868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3078B7">
        <w:rPr>
          <w:rFonts w:ascii="Times New Roman" w:eastAsia="Times New Roman" w:hAnsi="Times New Roman" w:cs="Times New Roman"/>
          <w:bCs/>
          <w:lang w:eastAsia="x-none"/>
        </w:rPr>
        <w:t>(Itens 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927D44">
        <w:rPr>
          <w:rFonts w:ascii="Times New Roman" w:eastAsia="Times New Roman" w:hAnsi="Times New Roman" w:cs="Times New Roman"/>
          <w:bCs/>
          <w:lang w:eastAsia="x-none"/>
        </w:rPr>
        <w:t>9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e 1</w:t>
      </w:r>
      <w:r w:rsidR="00927D44">
        <w:rPr>
          <w:rFonts w:ascii="Times New Roman" w:eastAsia="Times New Roman" w:hAnsi="Times New Roman" w:cs="Times New Roman"/>
          <w:bCs/>
          <w:lang w:eastAsia="x-none"/>
        </w:rPr>
        <w:t>0</w:t>
      </w:r>
      <w:r w:rsidRPr="003078B7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BD1694" w:rsidRPr="003078B7" w:rsidRDefault="00BD1694" w:rsidP="00C22BAC">
      <w:pPr>
        <w:tabs>
          <w:tab w:val="left" w:pos="-709"/>
          <w:tab w:val="left" w:pos="868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BD1694" w:rsidRPr="00453DE4" w:rsidRDefault="007A7F14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 w:rsidRPr="00453DE4">
        <w:rPr>
          <w:rFonts w:ascii="Times New Roman" w:hAnsi="Times New Roman" w:cs="Times New Roman"/>
          <w:b/>
          <w:spacing w:val="-6"/>
        </w:rPr>
        <w:t>1</w:t>
      </w:r>
      <w:r w:rsidR="00927D44">
        <w:rPr>
          <w:rFonts w:ascii="Times New Roman" w:hAnsi="Times New Roman" w:cs="Times New Roman"/>
          <w:b/>
          <w:spacing w:val="-6"/>
        </w:rPr>
        <w:t>0</w:t>
      </w:r>
      <w:r w:rsidRPr="00453DE4">
        <w:rPr>
          <w:rFonts w:ascii="Times New Roman" w:hAnsi="Times New Roman" w:cs="Times New Roman"/>
          <w:b/>
          <w:spacing w:val="-6"/>
        </w:rPr>
        <w:t xml:space="preserve">)TC </w:t>
      </w:r>
      <w:r w:rsidR="00BD1694" w:rsidRPr="00453DE4">
        <w:rPr>
          <w:rFonts w:ascii="Times New Roman" w:hAnsi="Times New Roman" w:cs="Times New Roman"/>
          <w:b/>
          <w:spacing w:val="-6"/>
        </w:rPr>
        <w:t>3.616/2022</w:t>
      </w:r>
      <w:r w:rsidR="00BD1694" w:rsidRPr="00453DE4">
        <w:rPr>
          <w:rFonts w:ascii="Times New Roman" w:hAnsi="Times New Roman" w:cs="Times New Roman"/>
          <w:spacing w:val="-6"/>
        </w:rPr>
        <w:t xml:space="preserve"> - Empresa de Tecnologia da Informação e Comunicação do Município de São Paulo</w:t>
      </w:r>
      <w:r w:rsidR="00BD1694" w:rsidRPr="003078B7">
        <w:rPr>
          <w:rFonts w:ascii="Times New Roman" w:hAnsi="Times New Roman" w:cs="Times New Roman"/>
        </w:rPr>
        <w:t xml:space="preserve"> </w:t>
      </w:r>
      <w:r w:rsidR="00B27E43">
        <w:rPr>
          <w:rFonts w:ascii="Times New Roman" w:hAnsi="Times New Roman" w:cs="Times New Roman"/>
        </w:rPr>
        <w:t xml:space="preserve">- </w:t>
      </w:r>
      <w:r w:rsidR="00BD1694" w:rsidRPr="00453DE4">
        <w:rPr>
          <w:rFonts w:ascii="Times New Roman" w:hAnsi="Times New Roman" w:cs="Times New Roman"/>
          <w:spacing w:val="-10"/>
        </w:rPr>
        <w:t xml:space="preserve">Prodam-SP S.A. - </w:t>
      </w:r>
      <w:r w:rsidR="00BD1694" w:rsidRPr="00453DE4">
        <w:rPr>
          <w:rFonts w:ascii="Times New Roman" w:hAnsi="Times New Roman" w:cs="Times New Roman"/>
          <w:b/>
          <w:spacing w:val="-10"/>
        </w:rPr>
        <w:t>Acompanhamento</w:t>
      </w:r>
      <w:r w:rsidR="00BD1694" w:rsidRPr="00453DE4">
        <w:rPr>
          <w:rFonts w:ascii="Times New Roman" w:hAnsi="Times New Roman" w:cs="Times New Roman"/>
          <w:spacing w:val="-10"/>
        </w:rPr>
        <w:t xml:space="preserve"> - Verificar a regularidade do edital d</w:t>
      </w:r>
      <w:r w:rsidR="00EC2156">
        <w:rPr>
          <w:rFonts w:ascii="Times New Roman" w:hAnsi="Times New Roman" w:cs="Times New Roman"/>
          <w:spacing w:val="-10"/>
        </w:rPr>
        <w:t>o</w:t>
      </w:r>
      <w:r w:rsidR="00BD1694" w:rsidRPr="00453DE4">
        <w:rPr>
          <w:rFonts w:ascii="Times New Roman" w:hAnsi="Times New Roman" w:cs="Times New Roman"/>
          <w:spacing w:val="-10"/>
        </w:rPr>
        <w:t xml:space="preserve"> Pregão Eletrônico 12.003/2021</w:t>
      </w:r>
      <w:r w:rsidR="00BD1694" w:rsidRPr="003078B7">
        <w:rPr>
          <w:rFonts w:ascii="Times New Roman" w:hAnsi="Times New Roman" w:cs="Times New Roman"/>
        </w:rPr>
        <w:t xml:space="preserve">, </w:t>
      </w:r>
      <w:r w:rsidR="00BD1694" w:rsidRPr="00453DE4">
        <w:rPr>
          <w:rFonts w:ascii="Times New Roman" w:hAnsi="Times New Roman" w:cs="Times New Roman"/>
          <w:spacing w:val="-6"/>
        </w:rPr>
        <w:t xml:space="preserve">cujo objeto é objeto a </w:t>
      </w:r>
      <w:r w:rsidR="00B27E43" w:rsidRPr="00453DE4">
        <w:rPr>
          <w:rFonts w:ascii="Times New Roman" w:hAnsi="Times New Roman" w:cs="Times New Roman"/>
          <w:spacing w:val="-6"/>
        </w:rPr>
        <w:t>o</w:t>
      </w:r>
      <w:r w:rsidR="00BD1694" w:rsidRPr="00453DE4">
        <w:rPr>
          <w:rFonts w:ascii="Times New Roman" w:hAnsi="Times New Roman" w:cs="Times New Roman"/>
          <w:spacing w:val="-6"/>
        </w:rPr>
        <w:t xml:space="preserve">peracionalização do Acordo Google, para fornecimento de produtos e subscrição de </w:t>
      </w:r>
      <w:r w:rsidR="00B27E43" w:rsidRPr="00453DE4">
        <w:rPr>
          <w:rFonts w:ascii="Times New Roman" w:hAnsi="Times New Roman" w:cs="Times New Roman"/>
          <w:spacing w:val="-6"/>
        </w:rPr>
        <w:t xml:space="preserve">serviços </w:t>
      </w:r>
      <w:r w:rsidR="00BD1694" w:rsidRPr="00453DE4">
        <w:rPr>
          <w:rFonts w:ascii="Times New Roman" w:hAnsi="Times New Roman" w:cs="Times New Roman"/>
          <w:spacing w:val="-6"/>
        </w:rPr>
        <w:t xml:space="preserve">da Tecnologia Google, dividida em dois lotes, sendo o Lote 01 composto pelas famílias I e II “GCP” e “Workspace” e o Lote 02 pela família III “GMP” da plataforma tecnológica, quanto aos aspectos de legalidade, formalidade e de mérito (CJG) </w:t>
      </w:r>
      <w:r w:rsidR="00BD1694" w:rsidRPr="00453DE4">
        <w:rPr>
          <w:rStyle w:val="fontstyle31"/>
          <w:rFonts w:ascii="Times New Roman" w:hAnsi="Times New Roman" w:cs="Times New Roman"/>
          <w:color w:val="0070C0"/>
          <w:spacing w:val="-6"/>
        </w:rPr>
        <w:t>(Processo Eletrônico</w:t>
      </w:r>
      <w:r w:rsidR="00BD1694" w:rsidRPr="00453DE4">
        <w:rPr>
          <w:rStyle w:val="fontstyle01"/>
          <w:rFonts w:ascii="Times New Roman" w:hAnsi="Times New Roman" w:cs="Times New Roman"/>
          <w:color w:val="0070C0"/>
          <w:spacing w:val="-6"/>
          <w:sz w:val="24"/>
          <w:szCs w:val="24"/>
        </w:rPr>
        <w:t>)</w:t>
      </w:r>
    </w:p>
    <w:p w:rsidR="00C22BAC" w:rsidRDefault="00691905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3078B7">
        <w:rPr>
          <w:rFonts w:ascii="Times New Roman" w:eastAsia="Times New Roman" w:hAnsi="Times New Roman" w:cs="Times New Roman"/>
          <w:bCs/>
          <w:lang w:eastAsia="x-none"/>
        </w:rPr>
        <w:t>(Itens 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927D44">
        <w:rPr>
          <w:rFonts w:ascii="Times New Roman" w:eastAsia="Times New Roman" w:hAnsi="Times New Roman" w:cs="Times New Roman"/>
          <w:bCs/>
          <w:lang w:eastAsia="x-none"/>
        </w:rPr>
        <w:t>9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e 1</w:t>
      </w:r>
      <w:r w:rsidR="00927D44">
        <w:rPr>
          <w:rFonts w:ascii="Times New Roman" w:eastAsia="Times New Roman" w:hAnsi="Times New Roman" w:cs="Times New Roman"/>
          <w:bCs/>
          <w:lang w:eastAsia="x-none"/>
        </w:rPr>
        <w:t>0</w:t>
      </w:r>
      <w:r w:rsidRPr="003078B7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927D44" w:rsidRPr="00034B99" w:rsidRDefault="00927D44" w:rsidP="00927D44">
      <w:pPr>
        <w:tabs>
          <w:tab w:val="left" w:pos="-709"/>
          <w:tab w:val="left" w:pos="851"/>
        </w:tabs>
        <w:spacing w:before="0" w:line="200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:rsidR="00927D44" w:rsidRPr="00B1671F" w:rsidRDefault="00927D44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D533E2" w:rsidRDefault="00B639B6" w:rsidP="00D533E2">
      <w:pPr>
        <w:spacing w:before="0" w:line="200" w:lineRule="exac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="00D533E2" w:rsidRPr="00E02E1B">
        <w:rPr>
          <w:rFonts w:ascii="Times New Roman" w:hAnsi="Times New Roman" w:cs="Times New Roman"/>
          <w:sz w:val="20"/>
          <w:szCs w:val="20"/>
        </w:rPr>
        <w:t xml:space="preserve"> - </w:t>
      </w:r>
      <w:r w:rsidR="00D533E2">
        <w:rPr>
          <w:rFonts w:ascii="Times New Roman" w:hAnsi="Times New Roman" w:cs="Times New Roman"/>
          <w:b/>
          <w:sz w:val="20"/>
          <w:szCs w:val="20"/>
        </w:rPr>
        <w:t xml:space="preserve">REVISOR CONSELHEIRO </w:t>
      </w:r>
      <w:r w:rsidR="00D533E2">
        <w:rPr>
          <w:rFonts w:ascii="Times New Roman" w:hAnsi="Times New Roman" w:cs="Times New Roman"/>
          <w:b/>
          <w:bCs/>
          <w:sz w:val="20"/>
          <w:szCs w:val="20"/>
        </w:rPr>
        <w:t>DOMINGOS DISSEI</w:t>
      </w:r>
    </w:p>
    <w:p w:rsidR="00996FA6" w:rsidRDefault="00996FA6" w:rsidP="00691905">
      <w:pPr>
        <w:tabs>
          <w:tab w:val="left" w:pos="-709"/>
          <w:tab w:val="left" w:pos="851"/>
        </w:tabs>
        <w:spacing w:before="0" w:line="24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C674F0" w:rsidRPr="002A27E1" w:rsidRDefault="00C674F0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 w:rsidRPr="002A27E1">
        <w:rPr>
          <w:rFonts w:ascii="Times New Roman" w:hAnsi="Times New Roman" w:cs="Times New Roman"/>
          <w:b/>
          <w:spacing w:val="-10"/>
        </w:rPr>
        <w:lastRenderedPageBreak/>
        <w:t>1</w:t>
      </w:r>
      <w:r w:rsidR="00AE641B">
        <w:rPr>
          <w:rFonts w:ascii="Times New Roman" w:hAnsi="Times New Roman" w:cs="Times New Roman"/>
          <w:b/>
          <w:spacing w:val="-10"/>
        </w:rPr>
        <w:t>1</w:t>
      </w:r>
      <w:r w:rsidRPr="002A27E1">
        <w:rPr>
          <w:rFonts w:ascii="Times New Roman" w:hAnsi="Times New Roman" w:cs="Times New Roman"/>
          <w:b/>
          <w:spacing w:val="-10"/>
        </w:rPr>
        <w:t>)TC 2.373/2009</w:t>
      </w:r>
      <w:r w:rsidRPr="002A27E1">
        <w:rPr>
          <w:rFonts w:ascii="Times New Roman" w:hAnsi="Times New Roman" w:cs="Times New Roman"/>
          <w:spacing w:val="-10"/>
        </w:rPr>
        <w:t xml:space="preserve"> </w:t>
      </w:r>
      <w:r w:rsidRPr="002A27E1">
        <w:rPr>
          <w:rFonts w:ascii="Times New Roman" w:hAnsi="Times New Roman" w:cs="Times New Roman"/>
          <w:b/>
          <w:spacing w:val="-10"/>
        </w:rPr>
        <w:t>-</w:t>
      </w:r>
      <w:r w:rsidRPr="002A27E1">
        <w:rPr>
          <w:rFonts w:ascii="Times New Roman" w:hAnsi="Times New Roman" w:cs="Times New Roman"/>
          <w:spacing w:val="-10"/>
        </w:rPr>
        <w:t xml:space="preserve"> </w:t>
      </w:r>
      <w:r w:rsidRPr="002A27E1">
        <w:rPr>
          <w:rFonts w:ascii="Times New Roman" w:hAnsi="Times New Roman" w:cs="Times New Roman"/>
          <w:b/>
          <w:spacing w:val="-10"/>
        </w:rPr>
        <w:t>Embargos de Declaração</w:t>
      </w:r>
      <w:r w:rsidRPr="002A27E1">
        <w:rPr>
          <w:rFonts w:ascii="Times New Roman" w:hAnsi="Times New Roman" w:cs="Times New Roman"/>
          <w:spacing w:val="-10"/>
        </w:rPr>
        <w:t xml:space="preserve"> da Procuradoria da Fazenda Municipal opostos em face do v. Acórdão de 10/8/2011 - Petrobrás Distribuidora S.A.</w:t>
      </w:r>
      <w:r w:rsidR="00F164DA" w:rsidRPr="002A27E1">
        <w:rPr>
          <w:rFonts w:ascii="Times New Roman" w:hAnsi="Times New Roman" w:cs="Times New Roman"/>
          <w:spacing w:val="-10"/>
        </w:rPr>
        <w:t xml:space="preserve"> </w:t>
      </w:r>
      <w:r w:rsidRPr="002A27E1">
        <w:rPr>
          <w:rFonts w:ascii="Times New Roman" w:hAnsi="Times New Roman" w:cs="Times New Roman"/>
          <w:spacing w:val="-10"/>
        </w:rPr>
        <w:t>- Secretaria Municipal de Planejamento, Orçamento e Gestão (</w:t>
      </w:r>
      <w:r w:rsidR="00245CEC" w:rsidRPr="002A27E1">
        <w:rPr>
          <w:rFonts w:ascii="Times New Roman" w:hAnsi="Times New Roman" w:cs="Times New Roman"/>
          <w:spacing w:val="-10"/>
        </w:rPr>
        <w:t xml:space="preserve">atual </w:t>
      </w:r>
      <w:r w:rsidRPr="002A27E1">
        <w:rPr>
          <w:rFonts w:ascii="Times New Roman" w:hAnsi="Times New Roman" w:cs="Times New Roman"/>
          <w:spacing w:val="-10"/>
        </w:rPr>
        <w:t xml:space="preserve">Secretaria Municipal de Gestão) - Representação </w:t>
      </w:r>
      <w:r w:rsidR="002A27E1" w:rsidRPr="002A27E1">
        <w:rPr>
          <w:rFonts w:ascii="Times New Roman" w:hAnsi="Times New Roman" w:cs="Times New Roman"/>
          <w:spacing w:val="-10"/>
        </w:rPr>
        <w:t xml:space="preserve">interposta </w:t>
      </w:r>
      <w:r w:rsidRPr="002A27E1">
        <w:rPr>
          <w:rFonts w:ascii="Times New Roman" w:hAnsi="Times New Roman" w:cs="Times New Roman"/>
          <w:spacing w:val="-10"/>
        </w:rPr>
        <w:t xml:space="preserve">em face do </w:t>
      </w:r>
      <w:r w:rsidR="00790B06" w:rsidRPr="002A27E1">
        <w:rPr>
          <w:rFonts w:ascii="Times New Roman" w:hAnsi="Times New Roman" w:cs="Times New Roman"/>
          <w:spacing w:val="-10"/>
        </w:rPr>
        <w:t>e</w:t>
      </w:r>
      <w:r w:rsidRPr="002A27E1">
        <w:rPr>
          <w:rFonts w:ascii="Times New Roman" w:hAnsi="Times New Roman" w:cs="Times New Roman"/>
          <w:spacing w:val="-10"/>
        </w:rPr>
        <w:t>dital do Pregão Eletrônico 10/2009/CGBS, cujo objeto é o registro de preços para o fornecimento de álcool etílico hidratado combustível, gasolina automotiva e diesel B4 - mistura óleo diesel</w:t>
      </w:r>
      <w:r w:rsidR="00BB4864" w:rsidRPr="002A27E1">
        <w:rPr>
          <w:rFonts w:ascii="Times New Roman" w:hAnsi="Times New Roman" w:cs="Times New Roman"/>
          <w:spacing w:val="-10"/>
        </w:rPr>
        <w:t xml:space="preserve"> e </w:t>
      </w:r>
      <w:r w:rsidRPr="002A27E1">
        <w:rPr>
          <w:rFonts w:ascii="Times New Roman" w:hAnsi="Times New Roman" w:cs="Times New Roman"/>
          <w:spacing w:val="-10"/>
        </w:rPr>
        <w:t xml:space="preserve">biodiesel (FCCS) </w:t>
      </w:r>
      <w:r w:rsidRPr="002A27E1">
        <w:rPr>
          <w:rStyle w:val="fontstyle31"/>
          <w:rFonts w:ascii="Times New Roman" w:hAnsi="Times New Roman" w:cs="Times New Roman"/>
          <w:spacing w:val="-10"/>
        </w:rPr>
        <w:t>(Processo Digitalizado</w:t>
      </w:r>
      <w:r w:rsidRPr="002A27E1">
        <w:rPr>
          <w:rStyle w:val="fontstyle01"/>
          <w:rFonts w:ascii="Times New Roman" w:hAnsi="Times New Roman" w:cs="Times New Roman"/>
          <w:color w:val="00B050"/>
          <w:spacing w:val="-10"/>
          <w:sz w:val="24"/>
          <w:szCs w:val="24"/>
        </w:rPr>
        <w:t>)</w:t>
      </w:r>
    </w:p>
    <w:p w:rsidR="00C674F0" w:rsidRPr="00ED4FCF" w:rsidRDefault="00C674F0" w:rsidP="00B96CD4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ED4FCF">
        <w:rPr>
          <w:rFonts w:ascii="Times New Roman" w:hAnsi="Times New Roman" w:cs="Times New Roman"/>
        </w:rPr>
        <w:t>(Advogados de Petrobrás:</w:t>
      </w:r>
      <w:r w:rsidR="00ED4FCF" w:rsidRPr="00ED4FCF">
        <w:rPr>
          <w:rFonts w:ascii="Times New Roman" w:hAnsi="Times New Roman" w:cs="Times New Roman"/>
        </w:rPr>
        <w:t xml:space="preserve"> Tânia da Consolação Bahia Carvalho Siqueira OAB/SP 89.277</w:t>
      </w:r>
      <w:r w:rsidR="00ED4FCF">
        <w:rPr>
          <w:rFonts w:ascii="Times New Roman" w:hAnsi="Times New Roman" w:cs="Times New Roman"/>
        </w:rPr>
        <w:t>,</w:t>
      </w:r>
      <w:r w:rsidR="00ED4FCF" w:rsidRPr="00ED4FCF">
        <w:rPr>
          <w:rFonts w:ascii="Times New Roman" w:hAnsi="Times New Roman" w:cs="Times New Roman"/>
        </w:rPr>
        <w:t xml:space="preserve"> André Rog</w:t>
      </w:r>
      <w:r w:rsidR="002A27E1">
        <w:rPr>
          <w:rFonts w:ascii="Times New Roman" w:hAnsi="Times New Roman" w:cs="Times New Roman"/>
        </w:rPr>
        <w:t>.</w:t>
      </w:r>
      <w:r w:rsidR="00ED4FCF" w:rsidRPr="00ED4FCF">
        <w:rPr>
          <w:rFonts w:ascii="Times New Roman" w:hAnsi="Times New Roman" w:cs="Times New Roman"/>
        </w:rPr>
        <w:t xml:space="preserve"> Graça OAB/SP 189.181</w:t>
      </w:r>
      <w:r w:rsidR="00ED4FCF">
        <w:rPr>
          <w:rFonts w:ascii="Times New Roman" w:hAnsi="Times New Roman" w:cs="Times New Roman"/>
        </w:rPr>
        <w:t xml:space="preserve"> e outros</w:t>
      </w:r>
      <w:r w:rsidRPr="00ED4FCF">
        <w:rPr>
          <w:rFonts w:ascii="Times New Roman" w:hAnsi="Times New Roman" w:cs="Times New Roman"/>
        </w:rPr>
        <w:t xml:space="preserve"> - </w:t>
      </w:r>
      <w:r w:rsidR="00963FCF" w:rsidRPr="00ED4FCF">
        <w:rPr>
          <w:rFonts w:ascii="Times New Roman" w:hAnsi="Times New Roman" w:cs="Times New Roman"/>
        </w:rPr>
        <w:t>peça 3, págs</w:t>
      </w:r>
      <w:r w:rsidR="00ED4FCF">
        <w:rPr>
          <w:rFonts w:ascii="Times New Roman" w:hAnsi="Times New Roman" w:cs="Times New Roman"/>
        </w:rPr>
        <w:t>.</w:t>
      </w:r>
      <w:r w:rsidR="00963FCF" w:rsidRPr="00ED4FCF">
        <w:rPr>
          <w:rFonts w:ascii="Times New Roman" w:hAnsi="Times New Roman" w:cs="Times New Roman"/>
        </w:rPr>
        <w:t xml:space="preserve"> 20 a 2</w:t>
      </w:r>
      <w:r w:rsidR="003A441E">
        <w:rPr>
          <w:rFonts w:ascii="Times New Roman" w:hAnsi="Times New Roman" w:cs="Times New Roman"/>
        </w:rPr>
        <w:t>4</w:t>
      </w:r>
      <w:r w:rsidRPr="00ED4FCF">
        <w:rPr>
          <w:rFonts w:ascii="Times New Roman" w:hAnsi="Times New Roman" w:cs="Times New Roman"/>
        </w:rPr>
        <w:t>)</w:t>
      </w:r>
    </w:p>
    <w:p w:rsidR="00F04B30" w:rsidRPr="0044397C" w:rsidRDefault="00F04B30" w:rsidP="00F04B30">
      <w:pPr>
        <w:tabs>
          <w:tab w:val="left" w:pos="-709"/>
          <w:tab w:val="left" w:pos="851"/>
        </w:tabs>
        <w:spacing w:before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F04B30" w:rsidRPr="00951467" w:rsidRDefault="00F04B30" w:rsidP="00F04B30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AE641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)TC </w:t>
      </w:r>
      <w:r w:rsidRPr="00B105E3">
        <w:rPr>
          <w:rFonts w:ascii="Times New Roman" w:hAnsi="Times New Roman" w:cs="Times New Roman"/>
          <w:b/>
        </w:rPr>
        <w:t>1.824/2008</w:t>
      </w:r>
      <w:r w:rsidRPr="00B105E3">
        <w:rPr>
          <w:rFonts w:ascii="Times New Roman" w:hAnsi="Times New Roman" w:cs="Times New Roman"/>
        </w:rPr>
        <w:t xml:space="preserve"> - </w:t>
      </w:r>
      <w:r w:rsidRPr="00B105E3">
        <w:rPr>
          <w:rFonts w:ascii="Times New Roman" w:hAnsi="Times New Roman" w:cs="Times New Roman"/>
          <w:b/>
        </w:rPr>
        <w:t>Recursos</w:t>
      </w:r>
      <w:r w:rsidRPr="00B105E3">
        <w:rPr>
          <w:rFonts w:ascii="Times New Roman" w:hAnsi="Times New Roman" w:cs="Times New Roman"/>
        </w:rPr>
        <w:t xml:space="preserve"> “ex officio”, da Procuradoria da Fazenda Municipal, de Paulo Magalhães Bressan e </w:t>
      </w:r>
      <w:r>
        <w:rPr>
          <w:rFonts w:ascii="Times New Roman" w:hAnsi="Times New Roman" w:cs="Times New Roman"/>
        </w:rPr>
        <w:t xml:space="preserve">de </w:t>
      </w:r>
      <w:r w:rsidRPr="00B105E3">
        <w:rPr>
          <w:rFonts w:ascii="Times New Roman" w:hAnsi="Times New Roman" w:cs="Times New Roman"/>
        </w:rPr>
        <w:t>Luísa Nagib Eluf interpostos em face da r. Decisão d</w:t>
      </w:r>
      <w:r>
        <w:rPr>
          <w:rFonts w:ascii="Times New Roman" w:hAnsi="Times New Roman" w:cs="Times New Roman"/>
        </w:rPr>
        <w:t>a</w:t>
      </w:r>
      <w:r w:rsidRPr="00B1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2ª</w:t>
      </w:r>
      <w:r w:rsidRPr="00B105E3">
        <w:rPr>
          <w:rFonts w:ascii="Times New Roman" w:hAnsi="Times New Roman" w:cs="Times New Roman"/>
        </w:rPr>
        <w:t xml:space="preserve"> Câmara de </w:t>
      </w:r>
      <w:r w:rsidRPr="00951467">
        <w:rPr>
          <w:rFonts w:ascii="Times New Roman" w:hAnsi="Times New Roman" w:cs="Times New Roman"/>
          <w:spacing w:val="-6"/>
        </w:rPr>
        <w:t>22/02/2017 - Subprefeitura Lapa e Sanit Engenharia e Serviços</w:t>
      </w:r>
      <w:r w:rsidRPr="00B105E3">
        <w:rPr>
          <w:rFonts w:ascii="Times New Roman" w:hAnsi="Times New Roman" w:cs="Times New Roman"/>
        </w:rPr>
        <w:t xml:space="preserve"> Ltda. </w:t>
      </w:r>
      <w:r>
        <w:rPr>
          <w:rFonts w:ascii="Times New Roman" w:hAnsi="Times New Roman" w:cs="Times New Roman"/>
        </w:rPr>
        <w:t xml:space="preserve">- </w:t>
      </w:r>
      <w:r w:rsidRPr="00B105E3">
        <w:rPr>
          <w:rFonts w:ascii="Times New Roman" w:hAnsi="Times New Roman" w:cs="Times New Roman"/>
        </w:rPr>
        <w:t xml:space="preserve">Pregão 04/SP-LA/2005 - Contrato 15/SP-LA/2005 (TAs </w:t>
      </w:r>
      <w:r>
        <w:rPr>
          <w:rFonts w:ascii="Times New Roman" w:hAnsi="Times New Roman" w:cs="Times New Roman"/>
        </w:rPr>
        <w:t>0</w:t>
      </w:r>
      <w:r w:rsidRPr="00B105E3">
        <w:rPr>
          <w:rFonts w:ascii="Times New Roman" w:hAnsi="Times New Roman" w:cs="Times New Roman"/>
        </w:rPr>
        <w:t>1/2006, 02/2006, 03/2006, 04/2006, 05/2007, 06/2007 e 07/2008) - Prestação de serviços de desobstrução, limpeza mecânica e inspeção por televisionamento de bocas de lobo, poços de visita, ramais e galerias de águas pluviais, com fornecimento de equipamento combinado (hidro</w:t>
      </w:r>
      <w:r>
        <w:rPr>
          <w:rFonts w:ascii="Times New Roman" w:hAnsi="Times New Roman" w:cs="Times New Roman"/>
        </w:rPr>
        <w:t xml:space="preserve"> j</w:t>
      </w:r>
      <w:r w:rsidRPr="00B105E3">
        <w:rPr>
          <w:rFonts w:ascii="Times New Roman" w:hAnsi="Times New Roman" w:cs="Times New Roman"/>
        </w:rPr>
        <w:t xml:space="preserve">ato de alta pressão/sugador de alta potência) e mão de obra especializada (FCCF) </w:t>
      </w:r>
      <w:r w:rsidRPr="00B105E3">
        <w:rPr>
          <w:rFonts w:ascii="Times New Roman" w:hAnsi="Times New Roman" w:cs="Times New Roman"/>
          <w:b/>
          <w:i/>
          <w:color w:val="00B050"/>
          <w:spacing w:val="-2"/>
        </w:rPr>
        <w:t>(Processo Digitalizado)</w:t>
      </w:r>
    </w:p>
    <w:p w:rsidR="00F04B30" w:rsidRPr="009A2C99" w:rsidRDefault="00F04B30" w:rsidP="00F04B30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9A2C99">
        <w:rPr>
          <w:rFonts w:ascii="Times New Roman" w:hAnsi="Times New Roman" w:cs="Times New Roman"/>
        </w:rPr>
        <w:t>(Advogado</w:t>
      </w:r>
      <w:r>
        <w:rPr>
          <w:rFonts w:ascii="Times New Roman" w:hAnsi="Times New Roman" w:cs="Times New Roman"/>
        </w:rPr>
        <w:t>s</w:t>
      </w:r>
      <w:r w:rsidRPr="009A2C99">
        <w:rPr>
          <w:rFonts w:ascii="Times New Roman" w:hAnsi="Times New Roman" w:cs="Times New Roman"/>
        </w:rPr>
        <w:t xml:space="preserve"> de Paulo M</w:t>
      </w:r>
      <w:r>
        <w:rPr>
          <w:rFonts w:ascii="Times New Roman" w:hAnsi="Times New Roman" w:cs="Times New Roman"/>
        </w:rPr>
        <w:t>.</w:t>
      </w:r>
      <w:r w:rsidRPr="009A2C99">
        <w:rPr>
          <w:rFonts w:ascii="Times New Roman" w:hAnsi="Times New Roman" w:cs="Times New Roman"/>
        </w:rPr>
        <w:t xml:space="preserve"> Bressan: Eduardo Leandro de Queiroz e Souza OAB/SP 109.013</w:t>
      </w:r>
      <w:r>
        <w:rPr>
          <w:rFonts w:ascii="Times New Roman" w:hAnsi="Times New Roman" w:cs="Times New Roman"/>
        </w:rPr>
        <w:t xml:space="preserve"> e outros</w:t>
      </w:r>
      <w:r w:rsidRPr="009A2C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9A2C99">
        <w:rPr>
          <w:rFonts w:ascii="Times New Roman" w:hAnsi="Times New Roman" w:cs="Times New Roman"/>
        </w:rPr>
        <w:t xml:space="preserve"> peça 41, </w:t>
      </w:r>
      <w:r>
        <w:rPr>
          <w:rFonts w:ascii="Times New Roman" w:hAnsi="Times New Roman" w:cs="Times New Roman"/>
        </w:rPr>
        <w:t>págs</w:t>
      </w:r>
      <w:r w:rsidRPr="009A2C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A2C9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 e 318</w:t>
      </w:r>
      <w:r w:rsidRPr="009A2C99">
        <w:rPr>
          <w:rFonts w:ascii="Times New Roman" w:hAnsi="Times New Roman" w:cs="Times New Roman"/>
        </w:rPr>
        <w:t>)</w:t>
      </w:r>
    </w:p>
    <w:p w:rsidR="00F04B30" w:rsidRPr="009A2C99" w:rsidRDefault="00F04B30" w:rsidP="00F04B30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9A2C99">
        <w:rPr>
          <w:rFonts w:ascii="Times New Roman" w:hAnsi="Times New Roman" w:cs="Times New Roman"/>
        </w:rPr>
        <w:t>(Advogados de Luiza N</w:t>
      </w:r>
      <w:r>
        <w:rPr>
          <w:rFonts w:ascii="Times New Roman" w:hAnsi="Times New Roman" w:cs="Times New Roman"/>
        </w:rPr>
        <w:t>.</w:t>
      </w:r>
      <w:r w:rsidRPr="009A2C99">
        <w:rPr>
          <w:rFonts w:ascii="Times New Roman" w:hAnsi="Times New Roman" w:cs="Times New Roman"/>
        </w:rPr>
        <w:t xml:space="preserve"> Eluf: Jorge Eluf Neto OAB/SP 50.778</w:t>
      </w:r>
      <w:r>
        <w:rPr>
          <w:rFonts w:ascii="Times New Roman" w:hAnsi="Times New Roman" w:cs="Times New Roman"/>
        </w:rPr>
        <w:t>,</w:t>
      </w:r>
      <w:r w:rsidRPr="009A2C99">
        <w:rPr>
          <w:rFonts w:ascii="Times New Roman" w:hAnsi="Times New Roman" w:cs="Times New Roman"/>
        </w:rPr>
        <w:t xml:space="preserve"> Vitor Nagib Eluf OAB/SP 254.834 e outros - peça 44)</w:t>
      </w:r>
    </w:p>
    <w:p w:rsidR="00C674F0" w:rsidRPr="00C72A1F" w:rsidRDefault="00C674F0" w:rsidP="00C22B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:rsidR="00691905" w:rsidRPr="00C72A1F" w:rsidRDefault="00CB481D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8"/>
        </w:rPr>
        <w:t>1</w:t>
      </w:r>
      <w:r w:rsidR="00AE641B">
        <w:rPr>
          <w:rFonts w:ascii="Times New Roman" w:hAnsi="Times New Roman" w:cs="Times New Roman"/>
          <w:b/>
          <w:spacing w:val="-8"/>
        </w:rPr>
        <w:t>3</w:t>
      </w:r>
      <w:r w:rsidR="00691905">
        <w:rPr>
          <w:rFonts w:ascii="Times New Roman" w:hAnsi="Times New Roman" w:cs="Times New Roman"/>
          <w:b/>
          <w:spacing w:val="-8"/>
        </w:rPr>
        <w:t xml:space="preserve">)TC </w:t>
      </w:r>
      <w:r w:rsidR="00691905" w:rsidRPr="00C72A1F">
        <w:rPr>
          <w:rFonts w:ascii="Times New Roman" w:hAnsi="Times New Roman" w:cs="Times New Roman"/>
          <w:b/>
          <w:spacing w:val="-8"/>
        </w:rPr>
        <w:t>1.917/2008</w:t>
      </w:r>
      <w:r w:rsidR="00691905" w:rsidRPr="00C72A1F">
        <w:rPr>
          <w:rFonts w:ascii="Times New Roman" w:hAnsi="Times New Roman" w:cs="Times New Roman"/>
          <w:spacing w:val="-8"/>
        </w:rPr>
        <w:t xml:space="preserve"> - </w:t>
      </w:r>
      <w:r w:rsidR="00691905" w:rsidRPr="00C72A1F">
        <w:rPr>
          <w:rFonts w:ascii="Times New Roman" w:hAnsi="Times New Roman" w:cs="Times New Roman"/>
          <w:b/>
          <w:spacing w:val="-8"/>
        </w:rPr>
        <w:t>Recursos</w:t>
      </w:r>
      <w:r w:rsidR="00691905" w:rsidRPr="00C72A1F">
        <w:rPr>
          <w:rFonts w:ascii="Times New Roman" w:hAnsi="Times New Roman" w:cs="Times New Roman"/>
          <w:spacing w:val="-8"/>
        </w:rPr>
        <w:t xml:space="preserve"> da Procuradoria da Fazenda Municipal e de Adolfo Luis Daria Moreau interpostos em face do Acórdão de 24/5/2017 - </w:t>
      </w:r>
      <w:r w:rsidR="00815A37">
        <w:rPr>
          <w:rFonts w:ascii="Times New Roman" w:hAnsi="Times New Roman" w:cs="Times New Roman"/>
          <w:spacing w:val="-8"/>
        </w:rPr>
        <w:t>Subprefeitura Perus</w:t>
      </w:r>
      <w:r w:rsidR="00691905" w:rsidRPr="00C72A1F">
        <w:rPr>
          <w:rFonts w:ascii="Times New Roman" w:hAnsi="Times New Roman" w:cs="Times New Roman"/>
          <w:spacing w:val="-8"/>
        </w:rPr>
        <w:t xml:space="preserve"> e DB Construções Ltda. </w:t>
      </w:r>
      <w:r w:rsidR="00135A0F">
        <w:rPr>
          <w:rFonts w:ascii="Times New Roman" w:hAnsi="Times New Roman" w:cs="Times New Roman"/>
          <w:spacing w:val="-8"/>
        </w:rPr>
        <w:t>-</w:t>
      </w:r>
      <w:r w:rsidR="00CF68AE">
        <w:rPr>
          <w:rFonts w:ascii="Times New Roman" w:hAnsi="Times New Roman" w:cs="Times New Roman"/>
          <w:spacing w:val="-8"/>
        </w:rPr>
        <w:t xml:space="preserve"> </w:t>
      </w:r>
      <w:r w:rsidR="00691905" w:rsidRPr="003F72FC">
        <w:rPr>
          <w:rFonts w:ascii="Times New Roman" w:hAnsi="Times New Roman" w:cs="Times New Roman"/>
          <w:spacing w:val="-10"/>
        </w:rPr>
        <w:t>Acompanhamento</w:t>
      </w:r>
      <w:r w:rsidR="00CF68AE" w:rsidRPr="003F72FC">
        <w:rPr>
          <w:rFonts w:ascii="Times New Roman" w:hAnsi="Times New Roman" w:cs="Times New Roman"/>
          <w:spacing w:val="-10"/>
        </w:rPr>
        <w:t xml:space="preserve"> </w:t>
      </w:r>
      <w:r w:rsidR="00135A0F" w:rsidRPr="003F72FC">
        <w:rPr>
          <w:rFonts w:ascii="Times New Roman" w:hAnsi="Times New Roman" w:cs="Times New Roman"/>
          <w:spacing w:val="-10"/>
        </w:rPr>
        <w:t>-</w:t>
      </w:r>
      <w:r w:rsidR="00CF68AE" w:rsidRPr="003F72FC">
        <w:rPr>
          <w:rFonts w:ascii="Times New Roman" w:hAnsi="Times New Roman" w:cs="Times New Roman"/>
          <w:spacing w:val="-10"/>
        </w:rPr>
        <w:t xml:space="preserve"> Execução Contratual -</w:t>
      </w:r>
      <w:r w:rsidR="00691905" w:rsidRPr="003F72FC">
        <w:rPr>
          <w:rFonts w:ascii="Times New Roman" w:hAnsi="Times New Roman" w:cs="Times New Roman"/>
          <w:spacing w:val="-10"/>
        </w:rPr>
        <w:t xml:space="preserve"> Verificar se o </w:t>
      </w:r>
      <w:r w:rsidR="00CF68AE" w:rsidRPr="003F72FC">
        <w:rPr>
          <w:rFonts w:ascii="Times New Roman" w:hAnsi="Times New Roman" w:cs="Times New Roman"/>
          <w:spacing w:val="-10"/>
        </w:rPr>
        <w:t>Contrato 10/SP/PR/2008</w:t>
      </w:r>
      <w:r w:rsidR="003F72FC" w:rsidRPr="003F72FC">
        <w:rPr>
          <w:rFonts w:ascii="Times New Roman" w:hAnsi="Times New Roman" w:cs="Times New Roman"/>
          <w:spacing w:val="-10"/>
        </w:rPr>
        <w:t xml:space="preserve"> (TAs 17/SP-PR/2008, 48/SP-PR/2008, 02/SP-PR/2009, 15/SP-PR/2009, 21/SP-PR/2009, 39/SP-PR/2009 e 48/SP-PR/2009)</w:t>
      </w:r>
      <w:r w:rsidR="00691905" w:rsidRPr="003F72FC">
        <w:rPr>
          <w:rFonts w:ascii="Times New Roman" w:hAnsi="Times New Roman" w:cs="Times New Roman"/>
          <w:spacing w:val="-10"/>
        </w:rPr>
        <w:t>, cujo objeto é a implantação da Praça do Jardim Monte Belo, situado na Rua Florestan Fernandes</w:t>
      </w:r>
      <w:r w:rsidR="00691905" w:rsidRPr="00C72A1F">
        <w:rPr>
          <w:rFonts w:ascii="Times New Roman" w:hAnsi="Times New Roman" w:cs="Times New Roman"/>
          <w:spacing w:val="-8"/>
        </w:rPr>
        <w:t xml:space="preserve"> com a Rua da Várzea</w:t>
      </w:r>
      <w:r w:rsidR="00866ACB">
        <w:rPr>
          <w:rFonts w:ascii="Times New Roman" w:hAnsi="Times New Roman" w:cs="Times New Roman"/>
          <w:spacing w:val="-8"/>
        </w:rPr>
        <w:t xml:space="preserve"> -</w:t>
      </w:r>
      <w:r w:rsidR="00691905" w:rsidRPr="00C72A1F">
        <w:rPr>
          <w:rFonts w:ascii="Times New Roman" w:hAnsi="Times New Roman" w:cs="Times New Roman"/>
          <w:spacing w:val="-8"/>
        </w:rPr>
        <w:t xml:space="preserve"> Perus, está sendo executado conforme o pactuado (JT) </w:t>
      </w:r>
      <w:r w:rsidR="00691905" w:rsidRPr="00C72A1F">
        <w:rPr>
          <w:rStyle w:val="fontstyle31"/>
          <w:rFonts w:ascii="Times New Roman" w:hAnsi="Times New Roman" w:cs="Times New Roman"/>
        </w:rPr>
        <w:t>(Processo Digitalizado</w:t>
      </w:r>
      <w:r w:rsidR="00691905" w:rsidRPr="00C72A1F">
        <w:rPr>
          <w:rStyle w:val="fontstyle01"/>
          <w:rFonts w:ascii="Times New Roman" w:hAnsi="Times New Roman" w:cs="Times New Roman"/>
          <w:color w:val="00B050"/>
          <w:sz w:val="24"/>
          <w:szCs w:val="24"/>
        </w:rPr>
        <w:t>)</w:t>
      </w:r>
    </w:p>
    <w:p w:rsidR="00527C33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CB481D">
        <w:rPr>
          <w:rFonts w:ascii="Times New Roman" w:hAnsi="Times New Roman" w:cs="Times New Roman"/>
        </w:rPr>
        <w:t>(Advogada de Adolfo L</w:t>
      </w:r>
      <w:r w:rsidR="007545EF">
        <w:rPr>
          <w:rFonts w:ascii="Times New Roman" w:hAnsi="Times New Roman" w:cs="Times New Roman"/>
        </w:rPr>
        <w:t>.</w:t>
      </w:r>
      <w:r w:rsidRPr="00CB481D">
        <w:rPr>
          <w:rFonts w:ascii="Times New Roman" w:hAnsi="Times New Roman" w:cs="Times New Roman"/>
        </w:rPr>
        <w:t xml:space="preserve"> D</w:t>
      </w:r>
      <w:r w:rsidR="007545EF">
        <w:rPr>
          <w:rFonts w:ascii="Times New Roman" w:hAnsi="Times New Roman" w:cs="Times New Roman"/>
        </w:rPr>
        <w:t>.</w:t>
      </w:r>
      <w:r w:rsidRPr="00CB481D">
        <w:rPr>
          <w:rFonts w:ascii="Times New Roman" w:hAnsi="Times New Roman" w:cs="Times New Roman"/>
        </w:rPr>
        <w:t xml:space="preserve"> Moreau: Aline Sabino OAB/SP 360.815 </w:t>
      </w:r>
      <w:r w:rsidR="00863E90">
        <w:rPr>
          <w:rFonts w:ascii="Times New Roman" w:hAnsi="Times New Roman" w:cs="Times New Roman"/>
        </w:rPr>
        <w:t>-</w:t>
      </w:r>
      <w:r w:rsidRPr="00CB481D">
        <w:rPr>
          <w:rFonts w:ascii="Times New Roman" w:hAnsi="Times New Roman" w:cs="Times New Roman"/>
        </w:rPr>
        <w:t xml:space="preserve"> peça 27, </w:t>
      </w:r>
      <w:r w:rsidR="00863E90">
        <w:rPr>
          <w:rFonts w:ascii="Times New Roman" w:hAnsi="Times New Roman" w:cs="Times New Roman"/>
        </w:rPr>
        <w:t>pág</w:t>
      </w:r>
      <w:r w:rsidRPr="00CB481D">
        <w:rPr>
          <w:rFonts w:ascii="Times New Roman" w:hAnsi="Times New Roman" w:cs="Times New Roman"/>
        </w:rPr>
        <w:t>. 162)</w:t>
      </w:r>
    </w:p>
    <w:p w:rsidR="00F04B30" w:rsidRPr="00034B99" w:rsidRDefault="00F04B30" w:rsidP="00F04B30">
      <w:pPr>
        <w:tabs>
          <w:tab w:val="left" w:pos="-709"/>
          <w:tab w:val="left" w:pos="851"/>
        </w:tabs>
        <w:spacing w:before="0" w:line="200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:rsidR="00F04B30" w:rsidRPr="00461913" w:rsidRDefault="00F04B30" w:rsidP="00F04B30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b/>
          <w:spacing w:val="-10"/>
        </w:rPr>
        <w:t>1</w:t>
      </w:r>
      <w:r w:rsidR="00AE641B">
        <w:rPr>
          <w:rFonts w:ascii="Times New Roman" w:hAnsi="Times New Roman" w:cs="Times New Roman"/>
          <w:b/>
          <w:spacing w:val="-10"/>
        </w:rPr>
        <w:t>4</w:t>
      </w:r>
      <w:r w:rsidRPr="00461913">
        <w:rPr>
          <w:rFonts w:ascii="Times New Roman" w:hAnsi="Times New Roman" w:cs="Times New Roman"/>
          <w:b/>
          <w:spacing w:val="-10"/>
        </w:rPr>
        <w:t>)TC 2.445/2008</w:t>
      </w:r>
      <w:r w:rsidRPr="00461913">
        <w:rPr>
          <w:rFonts w:ascii="Times New Roman" w:hAnsi="Times New Roman" w:cs="Times New Roman"/>
          <w:spacing w:val="-10"/>
        </w:rPr>
        <w:t xml:space="preserve"> - </w:t>
      </w:r>
      <w:r w:rsidRPr="00461913">
        <w:rPr>
          <w:rFonts w:ascii="Times New Roman" w:hAnsi="Times New Roman" w:cs="Times New Roman"/>
          <w:b/>
          <w:spacing w:val="-10"/>
        </w:rPr>
        <w:t>Recursos</w:t>
      </w:r>
      <w:r w:rsidRPr="00461913">
        <w:rPr>
          <w:rFonts w:ascii="Times New Roman" w:hAnsi="Times New Roman" w:cs="Times New Roman"/>
          <w:spacing w:val="-10"/>
        </w:rPr>
        <w:t xml:space="preserve"> “ex officio” e da Procuradoria da Fazenda Municipal interposto em face da r. Decisão d</w:t>
      </w:r>
      <w:r>
        <w:rPr>
          <w:rFonts w:ascii="Times New Roman" w:hAnsi="Times New Roman" w:cs="Times New Roman"/>
          <w:spacing w:val="-10"/>
        </w:rPr>
        <w:t>a</w:t>
      </w:r>
      <w:r w:rsidRPr="00461913">
        <w:rPr>
          <w:rFonts w:ascii="Times New Roman" w:hAnsi="Times New Roman" w:cs="Times New Roman"/>
          <w:spacing w:val="-10"/>
        </w:rPr>
        <w:t xml:space="preserve"> 2ª Câmara de 30/11/2016 - Subprefeitura Vila Prudente/Sapopemba e Via Saneamento Ambiental Ltda. - Acompanhamento - Execução Contratual - Verificar se o Contrato 21/SP-VP.SB/2008, cujo objeto é a prestação de serviços de manutenção do sistema de drenagem, através de limpeza mecanizada de galerias, bocas-de-lobo e poços de visita, transporte de resíduos, inspeção nos pontos críticos de obstrução e cadastramento da rede, está sendo executado conforme o pactuado (CAV)</w:t>
      </w:r>
      <w:r w:rsidRPr="00461913">
        <w:rPr>
          <w:rFonts w:ascii="Times New Roman" w:hAnsi="Times New Roman" w:cs="Times New Roman"/>
          <w:b/>
          <w:spacing w:val="-10"/>
        </w:rPr>
        <w:t xml:space="preserve"> </w:t>
      </w:r>
      <w:r w:rsidRPr="00461913">
        <w:rPr>
          <w:rFonts w:ascii="Times New Roman" w:hAnsi="Times New Roman" w:cs="Times New Roman"/>
          <w:b/>
          <w:i/>
          <w:color w:val="00B050"/>
          <w:spacing w:val="-10"/>
        </w:rPr>
        <w:t>(Processo Digitalizado)</w:t>
      </w:r>
    </w:p>
    <w:p w:rsidR="00C22BAC" w:rsidRPr="00C22BAC" w:rsidRDefault="00C22BAC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</w:p>
    <w:p w:rsidR="00691905" w:rsidRPr="007F7307" w:rsidRDefault="00CB481D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 w:rsidRPr="00BB4773">
        <w:rPr>
          <w:rFonts w:ascii="Times New Roman" w:hAnsi="Times New Roman" w:cs="Times New Roman"/>
          <w:b/>
          <w:spacing w:val="-6"/>
        </w:rPr>
        <w:t>1</w:t>
      </w:r>
      <w:r w:rsidR="00AE641B">
        <w:rPr>
          <w:rFonts w:ascii="Times New Roman" w:hAnsi="Times New Roman" w:cs="Times New Roman"/>
          <w:b/>
          <w:spacing w:val="-6"/>
        </w:rPr>
        <w:t>5</w:t>
      </w:r>
      <w:r w:rsidR="00691905" w:rsidRPr="00BB4773">
        <w:rPr>
          <w:rFonts w:ascii="Times New Roman" w:hAnsi="Times New Roman" w:cs="Times New Roman"/>
          <w:b/>
          <w:spacing w:val="-6"/>
        </w:rPr>
        <w:t>)TC 914/2009</w:t>
      </w:r>
      <w:r w:rsidR="00691905" w:rsidRPr="00BB4773">
        <w:rPr>
          <w:rFonts w:ascii="Times New Roman" w:hAnsi="Times New Roman" w:cs="Times New Roman"/>
          <w:spacing w:val="-6"/>
        </w:rPr>
        <w:t xml:space="preserve"> - </w:t>
      </w:r>
      <w:r w:rsidR="00691905" w:rsidRPr="00BB4773">
        <w:rPr>
          <w:rFonts w:ascii="Times New Roman" w:hAnsi="Times New Roman" w:cs="Times New Roman"/>
          <w:b/>
          <w:spacing w:val="-6"/>
        </w:rPr>
        <w:t>Recursos</w:t>
      </w:r>
      <w:r w:rsidR="00691905" w:rsidRPr="00BB4773">
        <w:rPr>
          <w:rFonts w:ascii="Times New Roman" w:hAnsi="Times New Roman" w:cs="Times New Roman"/>
          <w:spacing w:val="-6"/>
        </w:rPr>
        <w:t xml:space="preserve"> da Procuradoria da Fazenda Municipal, da Companhia Metropolitana de Habitação de São Paulo, de Luiz Ricardo Pereira Leite, </w:t>
      </w:r>
      <w:r w:rsidR="00B87F32" w:rsidRPr="00BB4773">
        <w:rPr>
          <w:rFonts w:ascii="Times New Roman" w:hAnsi="Times New Roman" w:cs="Times New Roman"/>
          <w:spacing w:val="-6"/>
        </w:rPr>
        <w:t xml:space="preserve">de </w:t>
      </w:r>
      <w:r w:rsidR="00691905" w:rsidRPr="00BB4773">
        <w:rPr>
          <w:rFonts w:ascii="Times New Roman" w:hAnsi="Times New Roman" w:cs="Times New Roman"/>
          <w:spacing w:val="-6"/>
        </w:rPr>
        <w:t xml:space="preserve">Flávio Aurélio Lantelme, </w:t>
      </w:r>
      <w:r w:rsidR="00B87F32" w:rsidRPr="00BB4773">
        <w:rPr>
          <w:rFonts w:ascii="Times New Roman" w:hAnsi="Times New Roman" w:cs="Times New Roman"/>
          <w:spacing w:val="-6"/>
        </w:rPr>
        <w:t xml:space="preserve">de </w:t>
      </w:r>
      <w:r w:rsidR="00691905" w:rsidRPr="00BB4773">
        <w:rPr>
          <w:rFonts w:ascii="Times New Roman" w:hAnsi="Times New Roman" w:cs="Times New Roman"/>
          <w:spacing w:val="-6"/>
        </w:rPr>
        <w:t xml:space="preserve">Marcos Duarte de Arruda, </w:t>
      </w:r>
      <w:r w:rsidR="00B87F32" w:rsidRPr="00BB4773">
        <w:rPr>
          <w:rFonts w:ascii="Times New Roman" w:hAnsi="Times New Roman" w:cs="Times New Roman"/>
          <w:spacing w:val="-6"/>
        </w:rPr>
        <w:t xml:space="preserve">de </w:t>
      </w:r>
      <w:r w:rsidR="00691905" w:rsidRPr="00BB4773">
        <w:rPr>
          <w:rFonts w:ascii="Times New Roman" w:hAnsi="Times New Roman" w:cs="Times New Roman"/>
          <w:spacing w:val="-6"/>
        </w:rPr>
        <w:t xml:space="preserve">Darci Ferreira Holanda, </w:t>
      </w:r>
      <w:r w:rsidR="00B87F32" w:rsidRPr="00BB4773">
        <w:rPr>
          <w:rFonts w:ascii="Times New Roman" w:hAnsi="Times New Roman" w:cs="Times New Roman"/>
          <w:spacing w:val="-6"/>
        </w:rPr>
        <w:t xml:space="preserve">de </w:t>
      </w:r>
      <w:r w:rsidR="00691905" w:rsidRPr="00BB4773">
        <w:rPr>
          <w:rFonts w:ascii="Times New Roman" w:hAnsi="Times New Roman" w:cs="Times New Roman"/>
          <w:spacing w:val="-6"/>
        </w:rPr>
        <w:t xml:space="preserve">Wander Loria Junior e </w:t>
      </w:r>
      <w:r w:rsidR="002E07B3" w:rsidRPr="00BB4773">
        <w:rPr>
          <w:rFonts w:ascii="Times New Roman" w:hAnsi="Times New Roman" w:cs="Times New Roman"/>
          <w:spacing w:val="-6"/>
        </w:rPr>
        <w:t xml:space="preserve">de </w:t>
      </w:r>
      <w:r w:rsidR="00691905" w:rsidRPr="00BB4773">
        <w:rPr>
          <w:rFonts w:ascii="Times New Roman" w:hAnsi="Times New Roman" w:cs="Times New Roman"/>
          <w:spacing w:val="-6"/>
        </w:rPr>
        <w:t>Antonio Carlos de Andrade Serpa interpostos em face do v. Acórdão de 15</w:t>
      </w:r>
      <w:r w:rsidR="002E07B3" w:rsidRPr="00BB4773">
        <w:rPr>
          <w:rFonts w:ascii="Times New Roman" w:hAnsi="Times New Roman" w:cs="Times New Roman"/>
          <w:spacing w:val="-6"/>
        </w:rPr>
        <w:t>/</w:t>
      </w:r>
      <w:r w:rsidR="00691905" w:rsidRPr="00BB4773">
        <w:rPr>
          <w:rFonts w:ascii="Times New Roman" w:hAnsi="Times New Roman" w:cs="Times New Roman"/>
          <w:spacing w:val="-6"/>
        </w:rPr>
        <w:t>8</w:t>
      </w:r>
      <w:r w:rsidR="002E07B3" w:rsidRPr="00BB4773">
        <w:rPr>
          <w:rFonts w:ascii="Times New Roman" w:hAnsi="Times New Roman" w:cs="Times New Roman"/>
          <w:spacing w:val="-6"/>
        </w:rPr>
        <w:t>/</w:t>
      </w:r>
      <w:r w:rsidR="00691905" w:rsidRPr="00BB4773">
        <w:rPr>
          <w:rFonts w:ascii="Times New Roman" w:hAnsi="Times New Roman" w:cs="Times New Roman"/>
          <w:spacing w:val="-6"/>
        </w:rPr>
        <w:t xml:space="preserve">2018 - Companhia Metropolitana de Habitação de São </w:t>
      </w:r>
      <w:r w:rsidR="00691905" w:rsidRPr="007752B9">
        <w:rPr>
          <w:rFonts w:ascii="Times New Roman" w:hAnsi="Times New Roman" w:cs="Times New Roman"/>
          <w:spacing w:val="4"/>
        </w:rPr>
        <w:t xml:space="preserve">Paulo S.A. e Construtora Elecon Ltda. </w:t>
      </w:r>
      <w:r w:rsidR="00BB4773" w:rsidRPr="007752B9">
        <w:rPr>
          <w:rFonts w:ascii="Times New Roman" w:hAnsi="Times New Roman" w:cs="Times New Roman"/>
          <w:spacing w:val="4"/>
        </w:rPr>
        <w:t>-</w:t>
      </w:r>
      <w:r w:rsidR="002E07B3" w:rsidRPr="007752B9">
        <w:rPr>
          <w:rFonts w:ascii="Times New Roman" w:hAnsi="Times New Roman" w:cs="Times New Roman"/>
          <w:spacing w:val="4"/>
        </w:rPr>
        <w:t xml:space="preserve"> </w:t>
      </w:r>
      <w:r w:rsidR="00691905" w:rsidRPr="007752B9">
        <w:rPr>
          <w:rFonts w:ascii="Times New Roman" w:hAnsi="Times New Roman" w:cs="Times New Roman"/>
          <w:spacing w:val="4"/>
        </w:rPr>
        <w:t>Acompanhamento</w:t>
      </w:r>
      <w:r w:rsidR="002E07B3" w:rsidRPr="007752B9">
        <w:rPr>
          <w:rFonts w:ascii="Times New Roman" w:hAnsi="Times New Roman" w:cs="Times New Roman"/>
          <w:spacing w:val="4"/>
        </w:rPr>
        <w:t xml:space="preserve"> -</w:t>
      </w:r>
      <w:r w:rsidR="00691905" w:rsidRPr="007752B9">
        <w:rPr>
          <w:rFonts w:ascii="Times New Roman" w:hAnsi="Times New Roman" w:cs="Times New Roman"/>
          <w:spacing w:val="4"/>
        </w:rPr>
        <w:t xml:space="preserve"> Execução Contrat</w:t>
      </w:r>
      <w:r w:rsidR="002E07B3" w:rsidRPr="007752B9">
        <w:rPr>
          <w:rFonts w:ascii="Times New Roman" w:hAnsi="Times New Roman" w:cs="Times New Roman"/>
          <w:spacing w:val="4"/>
        </w:rPr>
        <w:t xml:space="preserve">ual - </w:t>
      </w:r>
      <w:r w:rsidR="00691905" w:rsidRPr="007752B9">
        <w:rPr>
          <w:rFonts w:ascii="Times New Roman" w:hAnsi="Times New Roman" w:cs="Times New Roman"/>
          <w:spacing w:val="4"/>
        </w:rPr>
        <w:t xml:space="preserve">Verificar se o </w:t>
      </w:r>
      <w:r w:rsidR="002E07B3" w:rsidRPr="007752B9">
        <w:rPr>
          <w:rFonts w:ascii="Times New Roman" w:hAnsi="Times New Roman" w:cs="Times New Roman"/>
          <w:spacing w:val="4"/>
        </w:rPr>
        <w:t>Contrato</w:t>
      </w:r>
      <w:r w:rsidR="002E07B3" w:rsidRPr="00217A56">
        <w:rPr>
          <w:rFonts w:ascii="Times New Roman" w:hAnsi="Times New Roman" w:cs="Times New Roman"/>
        </w:rPr>
        <w:t xml:space="preserve"> 137/2008</w:t>
      </w:r>
      <w:r w:rsidR="00EA6FBE">
        <w:rPr>
          <w:rFonts w:ascii="Times New Roman" w:hAnsi="Times New Roman" w:cs="Times New Roman"/>
        </w:rPr>
        <w:t>-Cohab</w:t>
      </w:r>
      <w:r w:rsidR="00691905" w:rsidRPr="00217A56">
        <w:rPr>
          <w:rFonts w:ascii="Times New Roman" w:hAnsi="Times New Roman" w:cs="Times New Roman"/>
        </w:rPr>
        <w:t>, cujo objeto é a execução de serviços e obras para construção de 260</w:t>
      </w:r>
      <w:r w:rsidR="00691905" w:rsidRPr="00BB4773">
        <w:rPr>
          <w:rFonts w:ascii="Times New Roman" w:hAnsi="Times New Roman" w:cs="Times New Roman"/>
          <w:spacing w:val="-6"/>
        </w:rPr>
        <w:t xml:space="preserve"> </w:t>
      </w:r>
      <w:r w:rsidR="00691905" w:rsidRPr="007F7307">
        <w:rPr>
          <w:rFonts w:ascii="Times New Roman" w:hAnsi="Times New Roman" w:cs="Times New Roman"/>
          <w:spacing w:val="-10"/>
        </w:rPr>
        <w:t xml:space="preserve">unidades habitacionais </w:t>
      </w:r>
      <w:r w:rsidR="002E07B3" w:rsidRPr="007F7307">
        <w:rPr>
          <w:rFonts w:ascii="Times New Roman" w:hAnsi="Times New Roman" w:cs="Times New Roman"/>
          <w:spacing w:val="-10"/>
        </w:rPr>
        <w:t>do</w:t>
      </w:r>
      <w:r w:rsidR="00691905" w:rsidRPr="007F7307">
        <w:rPr>
          <w:rFonts w:ascii="Times New Roman" w:hAnsi="Times New Roman" w:cs="Times New Roman"/>
          <w:spacing w:val="-10"/>
        </w:rPr>
        <w:t xml:space="preserve"> Conjunto Habitacional Barro Branco II-B, est</w:t>
      </w:r>
      <w:r w:rsidR="007752B9">
        <w:rPr>
          <w:rFonts w:ascii="Times New Roman" w:hAnsi="Times New Roman" w:cs="Times New Roman"/>
          <w:spacing w:val="-10"/>
        </w:rPr>
        <w:t>á</w:t>
      </w:r>
      <w:r w:rsidR="00691905" w:rsidRPr="007F7307">
        <w:rPr>
          <w:rFonts w:ascii="Times New Roman" w:hAnsi="Times New Roman" w:cs="Times New Roman"/>
          <w:spacing w:val="-10"/>
        </w:rPr>
        <w:t xml:space="preserve"> sendo prestado e fiscalizado de acordo com o pactuado e se as medições correspondem ao realizado (CAV) </w:t>
      </w:r>
      <w:r w:rsidR="00691905" w:rsidRPr="007F7307">
        <w:rPr>
          <w:rFonts w:ascii="Times New Roman" w:hAnsi="Times New Roman" w:cs="Times New Roman"/>
          <w:b/>
          <w:i/>
          <w:color w:val="00B050"/>
          <w:spacing w:val="-10"/>
        </w:rPr>
        <w:t>(Processo Digitalizado)</w:t>
      </w:r>
    </w:p>
    <w:p w:rsidR="00691905" w:rsidRPr="002E3EDA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2E3EDA">
        <w:rPr>
          <w:rFonts w:ascii="Times New Roman" w:hAnsi="Times New Roman" w:cs="Times New Roman"/>
        </w:rPr>
        <w:t xml:space="preserve">(Advogados </w:t>
      </w:r>
      <w:r w:rsidR="00870BF0">
        <w:rPr>
          <w:rFonts w:ascii="Times New Roman" w:hAnsi="Times New Roman" w:cs="Times New Roman"/>
        </w:rPr>
        <w:t xml:space="preserve">de </w:t>
      </w:r>
      <w:r w:rsidRPr="002E3EDA">
        <w:rPr>
          <w:rFonts w:ascii="Times New Roman" w:hAnsi="Times New Roman" w:cs="Times New Roman"/>
        </w:rPr>
        <w:t>C</w:t>
      </w:r>
      <w:r w:rsidR="002E3EDA" w:rsidRPr="002E3EDA">
        <w:rPr>
          <w:rFonts w:ascii="Times New Roman" w:hAnsi="Times New Roman" w:cs="Times New Roman"/>
        </w:rPr>
        <w:t>ohab</w:t>
      </w:r>
      <w:r w:rsidR="002E3EDA">
        <w:rPr>
          <w:rFonts w:ascii="Times New Roman" w:hAnsi="Times New Roman" w:cs="Times New Roman"/>
        </w:rPr>
        <w:t>:</w:t>
      </w:r>
      <w:r w:rsidRPr="002E3EDA">
        <w:rPr>
          <w:rFonts w:ascii="Times New Roman" w:hAnsi="Times New Roman" w:cs="Times New Roman"/>
        </w:rPr>
        <w:t xml:space="preserve"> Maria Amália Gonçalves Morais OAB/SP 76.465, Leandro Medeiros OAB/SP 208.405 e outros </w:t>
      </w:r>
      <w:r w:rsidR="002E3EDA">
        <w:rPr>
          <w:rFonts w:ascii="Times New Roman" w:hAnsi="Times New Roman" w:cs="Times New Roman"/>
        </w:rPr>
        <w:t>-</w:t>
      </w:r>
      <w:r w:rsidRPr="002E3EDA">
        <w:rPr>
          <w:rFonts w:ascii="Times New Roman" w:hAnsi="Times New Roman" w:cs="Times New Roman"/>
        </w:rPr>
        <w:t xml:space="preserve"> peça 57)</w:t>
      </w:r>
    </w:p>
    <w:p w:rsidR="00BA02FA" w:rsidRPr="00A161E8" w:rsidRDefault="00BA02FA" w:rsidP="00A161E8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BA02FA" w:rsidRPr="00C72A1F" w:rsidRDefault="00AE641B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6"/>
        </w:rPr>
        <w:t>16</w:t>
      </w:r>
      <w:r w:rsidR="00691905">
        <w:rPr>
          <w:rFonts w:ascii="Times New Roman" w:hAnsi="Times New Roman" w:cs="Times New Roman"/>
          <w:b/>
          <w:spacing w:val="-6"/>
        </w:rPr>
        <w:t xml:space="preserve">)TC </w:t>
      </w:r>
      <w:r w:rsidR="00BA02FA" w:rsidRPr="00C72A1F">
        <w:rPr>
          <w:rFonts w:ascii="Times New Roman" w:hAnsi="Times New Roman" w:cs="Times New Roman"/>
          <w:b/>
          <w:spacing w:val="-6"/>
        </w:rPr>
        <w:t>2.760/2012</w:t>
      </w:r>
      <w:r w:rsidR="00BA02FA" w:rsidRPr="00C72A1F">
        <w:rPr>
          <w:rFonts w:ascii="Times New Roman" w:hAnsi="Times New Roman" w:cs="Times New Roman"/>
          <w:spacing w:val="-6"/>
        </w:rPr>
        <w:t xml:space="preserve"> - </w:t>
      </w:r>
      <w:r w:rsidR="00BA02FA" w:rsidRPr="00C72A1F">
        <w:rPr>
          <w:rFonts w:ascii="Times New Roman" w:hAnsi="Times New Roman" w:cs="Times New Roman"/>
          <w:b/>
          <w:spacing w:val="-6"/>
        </w:rPr>
        <w:t>Recursos</w:t>
      </w:r>
      <w:r w:rsidR="00BA02FA" w:rsidRPr="00C72A1F">
        <w:rPr>
          <w:rFonts w:ascii="Times New Roman" w:hAnsi="Times New Roman" w:cs="Times New Roman"/>
          <w:spacing w:val="-6"/>
        </w:rPr>
        <w:t xml:space="preserve"> da Empresa de Tecnologia da Informação e Comunicação do Município de São Paulo - Prodam-SP S.A. e de Luiz Cesar Michielin Kiel interpostos em face do v. Acórdão de </w:t>
      </w:r>
      <w:r w:rsidR="00BA02FA" w:rsidRPr="00C57260">
        <w:rPr>
          <w:rFonts w:ascii="Times New Roman" w:hAnsi="Times New Roman" w:cs="Times New Roman"/>
        </w:rPr>
        <w:t>23/3/2016 - Empresa de Tecnologia da Informação e Comunicação do Município de São Paulo - Prodam-</w:t>
      </w:r>
      <w:r w:rsidR="00BA02FA" w:rsidRPr="00C72A1F">
        <w:rPr>
          <w:rFonts w:ascii="Times New Roman" w:hAnsi="Times New Roman" w:cs="Times New Roman"/>
          <w:spacing w:val="-6"/>
        </w:rPr>
        <w:t xml:space="preserve">SP S.A. e Referência Locadora de Veículos Ltda. </w:t>
      </w:r>
      <w:r w:rsidR="00C57260">
        <w:rPr>
          <w:rFonts w:ascii="Times New Roman" w:hAnsi="Times New Roman" w:cs="Times New Roman"/>
          <w:spacing w:val="-6"/>
        </w:rPr>
        <w:t xml:space="preserve">- </w:t>
      </w:r>
      <w:r w:rsidR="00BA02FA" w:rsidRPr="00C72A1F">
        <w:rPr>
          <w:rFonts w:ascii="Times New Roman" w:hAnsi="Times New Roman" w:cs="Times New Roman"/>
          <w:spacing w:val="-6"/>
        </w:rPr>
        <w:t xml:space="preserve">Acompanhamento </w:t>
      </w:r>
      <w:r w:rsidR="00C57260">
        <w:rPr>
          <w:rFonts w:ascii="Times New Roman" w:hAnsi="Times New Roman" w:cs="Times New Roman"/>
          <w:spacing w:val="-6"/>
        </w:rPr>
        <w:t>-</w:t>
      </w:r>
      <w:r w:rsidR="00BA02FA" w:rsidRPr="00C72A1F">
        <w:rPr>
          <w:rFonts w:ascii="Times New Roman" w:hAnsi="Times New Roman" w:cs="Times New Roman"/>
          <w:spacing w:val="-6"/>
        </w:rPr>
        <w:t xml:space="preserve"> </w:t>
      </w:r>
      <w:r w:rsidR="00C57260" w:rsidRPr="00C72A1F">
        <w:rPr>
          <w:rFonts w:ascii="Times New Roman" w:hAnsi="Times New Roman" w:cs="Times New Roman"/>
          <w:spacing w:val="-6"/>
        </w:rPr>
        <w:t>E</w:t>
      </w:r>
      <w:r w:rsidR="00BA02FA" w:rsidRPr="00C72A1F">
        <w:rPr>
          <w:rFonts w:ascii="Times New Roman" w:hAnsi="Times New Roman" w:cs="Times New Roman"/>
          <w:spacing w:val="-6"/>
        </w:rPr>
        <w:t>xecução Contrat</w:t>
      </w:r>
      <w:r w:rsidR="00C57260">
        <w:rPr>
          <w:rFonts w:ascii="Times New Roman" w:hAnsi="Times New Roman" w:cs="Times New Roman"/>
          <w:spacing w:val="-6"/>
        </w:rPr>
        <w:t>ual</w:t>
      </w:r>
      <w:r w:rsidR="00BA02FA" w:rsidRPr="00C72A1F">
        <w:rPr>
          <w:rFonts w:ascii="Times New Roman" w:hAnsi="Times New Roman" w:cs="Times New Roman"/>
          <w:spacing w:val="-6"/>
        </w:rPr>
        <w:t xml:space="preserve"> - Verificar se o </w:t>
      </w:r>
      <w:r w:rsidR="00C57260" w:rsidRPr="00C72A1F">
        <w:rPr>
          <w:rFonts w:ascii="Times New Roman" w:hAnsi="Times New Roman" w:cs="Times New Roman"/>
          <w:spacing w:val="-6"/>
        </w:rPr>
        <w:t>Contrato</w:t>
      </w:r>
      <w:r w:rsidR="00C57260">
        <w:rPr>
          <w:rFonts w:ascii="Times New Roman" w:hAnsi="Times New Roman" w:cs="Times New Roman"/>
          <w:spacing w:val="-6"/>
        </w:rPr>
        <w:t xml:space="preserve"> </w:t>
      </w:r>
      <w:r w:rsidR="00C57260" w:rsidRPr="00C72A1F">
        <w:rPr>
          <w:rFonts w:ascii="Times New Roman" w:hAnsi="Times New Roman" w:cs="Times New Roman"/>
          <w:spacing w:val="-6"/>
        </w:rPr>
        <w:t>CO-12.08/</w:t>
      </w:r>
      <w:r w:rsidR="00EE548E">
        <w:rPr>
          <w:rFonts w:ascii="Times New Roman" w:hAnsi="Times New Roman" w:cs="Times New Roman"/>
          <w:spacing w:val="-6"/>
        </w:rPr>
        <w:t>20</w:t>
      </w:r>
      <w:r w:rsidR="00C57260" w:rsidRPr="00C72A1F">
        <w:rPr>
          <w:rFonts w:ascii="Times New Roman" w:hAnsi="Times New Roman" w:cs="Times New Roman"/>
          <w:spacing w:val="-6"/>
        </w:rPr>
        <w:t>12</w:t>
      </w:r>
      <w:r w:rsidR="00BA02FA" w:rsidRPr="00C72A1F">
        <w:rPr>
          <w:rFonts w:ascii="Times New Roman" w:hAnsi="Times New Roman" w:cs="Times New Roman"/>
          <w:spacing w:val="-6"/>
        </w:rPr>
        <w:t>, cujo objeto é a prestação de serviço de transporte, com veículos, motoristas, manutenção e conservação completa, serviços de higiene e limpeza e combustível, com quilometragem livre, está sendo executado de acordo com as normas legais pertinentes e em conformidade com as cláusulas estabelecidas no ajuste (FHMC)</w:t>
      </w:r>
      <w:r w:rsidR="00BA02FA" w:rsidRPr="00C72A1F">
        <w:rPr>
          <w:rFonts w:ascii="Times New Roman" w:hAnsi="Times New Roman" w:cs="Times New Roman"/>
          <w:b/>
          <w:i/>
          <w:color w:val="00B050"/>
        </w:rPr>
        <w:t xml:space="preserve"> (Processo Digitalizado)</w:t>
      </w:r>
    </w:p>
    <w:p w:rsidR="00691905" w:rsidRPr="00A161E8" w:rsidRDefault="00691905" w:rsidP="00A161E8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91905" w:rsidRPr="00142EBB" w:rsidRDefault="00C674F0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2"/>
        </w:rPr>
      </w:pPr>
      <w:r w:rsidRPr="00142EBB">
        <w:rPr>
          <w:rFonts w:ascii="Times New Roman" w:hAnsi="Times New Roman" w:cs="Times New Roman"/>
          <w:b/>
          <w:spacing w:val="-12"/>
        </w:rPr>
        <w:t>1</w:t>
      </w:r>
      <w:r w:rsidR="00AE641B">
        <w:rPr>
          <w:rFonts w:ascii="Times New Roman" w:hAnsi="Times New Roman" w:cs="Times New Roman"/>
          <w:b/>
          <w:spacing w:val="-12"/>
        </w:rPr>
        <w:t>7</w:t>
      </w:r>
      <w:r w:rsidR="00691905" w:rsidRPr="00142EBB">
        <w:rPr>
          <w:rFonts w:ascii="Times New Roman" w:hAnsi="Times New Roman" w:cs="Times New Roman"/>
          <w:b/>
          <w:spacing w:val="-12"/>
        </w:rPr>
        <w:t>)TC 360/2013</w:t>
      </w:r>
      <w:r w:rsidR="00691905" w:rsidRPr="00142EBB">
        <w:rPr>
          <w:rFonts w:ascii="Times New Roman" w:hAnsi="Times New Roman" w:cs="Times New Roman"/>
          <w:spacing w:val="-12"/>
        </w:rPr>
        <w:t xml:space="preserve"> </w:t>
      </w:r>
      <w:r w:rsidR="000F4C55" w:rsidRPr="00142EBB">
        <w:rPr>
          <w:rFonts w:ascii="Times New Roman" w:hAnsi="Times New Roman" w:cs="Times New Roman"/>
          <w:spacing w:val="-12"/>
        </w:rPr>
        <w:t>-</w:t>
      </w:r>
      <w:r w:rsidR="00691905" w:rsidRPr="00142EBB">
        <w:rPr>
          <w:rFonts w:ascii="Times New Roman" w:hAnsi="Times New Roman" w:cs="Times New Roman"/>
          <w:spacing w:val="-12"/>
        </w:rPr>
        <w:t xml:space="preserve"> </w:t>
      </w:r>
      <w:r w:rsidR="00691905" w:rsidRPr="00142EBB">
        <w:rPr>
          <w:rFonts w:ascii="Times New Roman" w:hAnsi="Times New Roman" w:cs="Times New Roman"/>
          <w:b/>
          <w:spacing w:val="-12"/>
        </w:rPr>
        <w:t xml:space="preserve">Recursos </w:t>
      </w:r>
      <w:r w:rsidR="00691905" w:rsidRPr="00142EBB">
        <w:rPr>
          <w:rFonts w:ascii="Times New Roman" w:hAnsi="Times New Roman" w:cs="Times New Roman"/>
          <w:spacing w:val="-12"/>
        </w:rPr>
        <w:t>da Procuradoria da Fazenda Municipal e da Companhia de Engenharia de Tráfego</w:t>
      </w:r>
      <w:r w:rsidR="00691905" w:rsidRPr="00142EBB">
        <w:rPr>
          <w:rFonts w:ascii="Times New Roman" w:hAnsi="Times New Roman" w:cs="Times New Roman"/>
          <w:b/>
          <w:spacing w:val="-12"/>
        </w:rPr>
        <w:t xml:space="preserve"> </w:t>
      </w:r>
      <w:r w:rsidR="00691905" w:rsidRPr="00142EBB">
        <w:rPr>
          <w:rFonts w:ascii="Times New Roman" w:hAnsi="Times New Roman" w:cs="Times New Roman"/>
          <w:spacing w:val="-12"/>
        </w:rPr>
        <w:t xml:space="preserve">interpostos em face </w:t>
      </w:r>
      <w:r w:rsidR="00D73B96" w:rsidRPr="00142EBB">
        <w:rPr>
          <w:rFonts w:ascii="Times New Roman" w:hAnsi="Times New Roman" w:cs="Times New Roman"/>
          <w:spacing w:val="-12"/>
        </w:rPr>
        <w:t xml:space="preserve">v. Acórdão de </w:t>
      </w:r>
      <w:r w:rsidR="00691905" w:rsidRPr="00142EBB">
        <w:rPr>
          <w:rFonts w:ascii="Times New Roman" w:hAnsi="Times New Roman" w:cs="Times New Roman"/>
          <w:spacing w:val="-12"/>
        </w:rPr>
        <w:t>13</w:t>
      </w:r>
      <w:r w:rsidR="008E3CF0" w:rsidRPr="00142EBB">
        <w:rPr>
          <w:rFonts w:ascii="Times New Roman" w:hAnsi="Times New Roman" w:cs="Times New Roman"/>
          <w:spacing w:val="-12"/>
        </w:rPr>
        <w:t>/</w:t>
      </w:r>
      <w:r w:rsidR="00691905" w:rsidRPr="00142EBB">
        <w:rPr>
          <w:rFonts w:ascii="Times New Roman" w:hAnsi="Times New Roman" w:cs="Times New Roman"/>
          <w:spacing w:val="-12"/>
        </w:rPr>
        <w:t>02</w:t>
      </w:r>
      <w:r w:rsidR="008E3CF0" w:rsidRPr="00142EBB">
        <w:rPr>
          <w:rFonts w:ascii="Times New Roman" w:hAnsi="Times New Roman" w:cs="Times New Roman"/>
          <w:spacing w:val="-12"/>
        </w:rPr>
        <w:t>/</w:t>
      </w:r>
      <w:r w:rsidR="00691905" w:rsidRPr="00142EBB">
        <w:rPr>
          <w:rFonts w:ascii="Times New Roman" w:hAnsi="Times New Roman" w:cs="Times New Roman"/>
          <w:spacing w:val="-12"/>
        </w:rPr>
        <w:t xml:space="preserve">2019 </w:t>
      </w:r>
      <w:r w:rsidR="00691905" w:rsidRPr="00142EBB">
        <w:rPr>
          <w:rFonts w:ascii="Times New Roman" w:hAnsi="Times New Roman" w:cs="Times New Roman"/>
          <w:b/>
          <w:spacing w:val="-12"/>
        </w:rPr>
        <w:t>-</w:t>
      </w:r>
      <w:r w:rsidR="00691905" w:rsidRPr="00142EBB">
        <w:rPr>
          <w:rFonts w:ascii="Times New Roman" w:hAnsi="Times New Roman" w:cs="Times New Roman"/>
          <w:spacing w:val="-12"/>
        </w:rPr>
        <w:t xml:space="preserve"> Companhia de Engenharia de Tráfego e</w:t>
      </w:r>
      <w:r w:rsidR="00691905" w:rsidRPr="00142EBB">
        <w:rPr>
          <w:rFonts w:ascii="Times New Roman" w:hAnsi="Times New Roman" w:cs="Times New Roman"/>
          <w:b/>
          <w:spacing w:val="-12"/>
        </w:rPr>
        <w:t xml:space="preserve"> </w:t>
      </w:r>
      <w:r w:rsidR="00691905" w:rsidRPr="00142EBB">
        <w:rPr>
          <w:rFonts w:ascii="Times New Roman" w:hAnsi="Times New Roman" w:cs="Times New Roman"/>
          <w:spacing w:val="-12"/>
        </w:rPr>
        <w:t>Jardiplan Urbanização e Paisagismo Ltda</w:t>
      </w:r>
      <w:r w:rsidR="00510FD3">
        <w:rPr>
          <w:rFonts w:ascii="Times New Roman" w:hAnsi="Times New Roman" w:cs="Times New Roman"/>
          <w:spacing w:val="-12"/>
        </w:rPr>
        <w:t>.</w:t>
      </w:r>
      <w:r w:rsidR="00691905" w:rsidRPr="00142EBB">
        <w:rPr>
          <w:rFonts w:ascii="Times New Roman" w:hAnsi="Times New Roman" w:cs="Times New Roman"/>
          <w:spacing w:val="-12"/>
        </w:rPr>
        <w:t xml:space="preserve"> </w:t>
      </w:r>
      <w:r w:rsidR="007C4136" w:rsidRPr="00142EBB">
        <w:rPr>
          <w:rFonts w:ascii="Times New Roman" w:hAnsi="Times New Roman" w:cs="Times New Roman"/>
          <w:spacing w:val="-12"/>
        </w:rPr>
        <w:t xml:space="preserve">- </w:t>
      </w:r>
      <w:r w:rsidR="00691905" w:rsidRPr="00142EBB">
        <w:rPr>
          <w:rFonts w:ascii="Times New Roman" w:hAnsi="Times New Roman" w:cs="Times New Roman"/>
          <w:spacing w:val="-12"/>
        </w:rPr>
        <w:t>Pregão Eletrônico 35/2012 - Contrato 105/2012</w:t>
      </w:r>
      <w:r w:rsidR="00006414" w:rsidRPr="00142EBB">
        <w:rPr>
          <w:rFonts w:ascii="Times New Roman" w:hAnsi="Times New Roman" w:cs="Times New Roman"/>
          <w:spacing w:val="-12"/>
        </w:rPr>
        <w:t xml:space="preserve"> - F</w:t>
      </w:r>
      <w:r w:rsidR="00691905" w:rsidRPr="00142EBB">
        <w:rPr>
          <w:rFonts w:ascii="Times New Roman" w:hAnsi="Times New Roman" w:cs="Times New Roman"/>
          <w:spacing w:val="-12"/>
        </w:rPr>
        <w:t xml:space="preserve">ornecimento de 500 luminárias tipo LED </w:t>
      </w:r>
      <w:r w:rsidR="00691905" w:rsidRPr="00142EBB">
        <w:rPr>
          <w:rFonts w:ascii="Times New Roman" w:hAnsi="Times New Roman" w:cs="Times New Roman"/>
          <w:spacing w:val="-12"/>
        </w:rPr>
        <w:lastRenderedPageBreak/>
        <w:t>com pictograma, instalação e garantia total de funcionamento por 12 meses, para a sinalização e iluminação de faixas de travessia de pedestres, nas vias do Município de São Paulo (CAV)</w:t>
      </w:r>
      <w:r w:rsidR="00691905" w:rsidRPr="00142EBB">
        <w:rPr>
          <w:rFonts w:ascii="Times New Roman" w:hAnsi="Times New Roman" w:cs="Times New Roman"/>
          <w:b/>
          <w:spacing w:val="-12"/>
        </w:rPr>
        <w:t xml:space="preserve"> </w:t>
      </w:r>
      <w:r w:rsidR="00691905" w:rsidRPr="00142EBB">
        <w:rPr>
          <w:rFonts w:ascii="Times New Roman" w:hAnsi="Times New Roman" w:cs="Times New Roman"/>
          <w:b/>
          <w:i/>
          <w:color w:val="00B050"/>
          <w:spacing w:val="-12"/>
        </w:rPr>
        <w:t>(Processo Digitalizado)</w:t>
      </w:r>
    </w:p>
    <w:p w:rsidR="00691905" w:rsidRPr="00C72A1F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C72A1F">
        <w:rPr>
          <w:rFonts w:ascii="Times New Roman" w:eastAsia="Times New Roman" w:hAnsi="Times New Roman" w:cs="Times New Roman"/>
          <w:bCs/>
          <w:lang w:eastAsia="x-none"/>
        </w:rPr>
        <w:t>(Tramita em conjunto com o TC 3.417/2013)</w:t>
      </w:r>
    </w:p>
    <w:p w:rsidR="00691905" w:rsidRPr="00C72A1F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C72A1F">
        <w:rPr>
          <w:rFonts w:ascii="Times New Roman" w:eastAsia="Times New Roman" w:hAnsi="Times New Roman" w:cs="Times New Roman"/>
          <w:bCs/>
          <w:lang w:eastAsia="x-none"/>
        </w:rPr>
        <w:t>(Itens 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C674F0">
        <w:rPr>
          <w:rFonts w:ascii="Times New Roman" w:eastAsia="Times New Roman" w:hAnsi="Times New Roman" w:cs="Times New Roman"/>
          <w:bCs/>
          <w:lang w:eastAsia="x-none"/>
        </w:rPr>
        <w:t>1</w:t>
      </w:r>
      <w:r w:rsidR="00AE641B">
        <w:rPr>
          <w:rFonts w:ascii="Times New Roman" w:eastAsia="Times New Roman" w:hAnsi="Times New Roman" w:cs="Times New Roman"/>
          <w:bCs/>
          <w:lang w:eastAsia="x-none"/>
        </w:rPr>
        <w:t>7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e </w:t>
      </w:r>
      <w:r w:rsidR="00AE641B">
        <w:rPr>
          <w:rFonts w:ascii="Times New Roman" w:eastAsia="Times New Roman" w:hAnsi="Times New Roman" w:cs="Times New Roman"/>
          <w:bCs/>
          <w:lang w:eastAsia="x-none"/>
        </w:rPr>
        <w:t>18</w:t>
      </w:r>
      <w:r w:rsidRPr="00C72A1F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3D382C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E94DEA">
        <w:rPr>
          <w:rFonts w:ascii="Times New Roman" w:hAnsi="Times New Roman" w:cs="Times New Roman"/>
          <w:spacing w:val="-6"/>
        </w:rPr>
        <w:t>(Advogados d</w:t>
      </w:r>
      <w:r w:rsidR="003F50EB">
        <w:rPr>
          <w:rFonts w:ascii="Times New Roman" w:hAnsi="Times New Roman" w:cs="Times New Roman"/>
          <w:spacing w:val="-6"/>
        </w:rPr>
        <w:t>e</w:t>
      </w:r>
      <w:r w:rsidRPr="00E94DEA">
        <w:rPr>
          <w:rFonts w:ascii="Times New Roman" w:hAnsi="Times New Roman" w:cs="Times New Roman"/>
          <w:spacing w:val="-6"/>
        </w:rPr>
        <w:t xml:space="preserve"> Jardiplan: </w:t>
      </w:r>
      <w:r w:rsidRPr="000F4C55">
        <w:rPr>
          <w:rFonts w:ascii="Times New Roman" w:hAnsi="Times New Roman" w:cs="Times New Roman"/>
        </w:rPr>
        <w:t xml:space="preserve">Caio de Souza Loureiro OAB/SP 250.609, Carolina James Zini Ghidoni OAB/SP 386.231 </w:t>
      </w:r>
      <w:r w:rsidR="00D11E8C">
        <w:rPr>
          <w:rFonts w:ascii="Times New Roman" w:hAnsi="Times New Roman" w:cs="Times New Roman"/>
        </w:rPr>
        <w:t xml:space="preserve">e outros </w:t>
      </w:r>
      <w:r w:rsidR="006714AC">
        <w:rPr>
          <w:rFonts w:ascii="Times New Roman" w:hAnsi="Times New Roman" w:cs="Times New Roman"/>
        </w:rPr>
        <w:t>-</w:t>
      </w:r>
      <w:r w:rsidRPr="000F4C55">
        <w:rPr>
          <w:rFonts w:ascii="Times New Roman" w:hAnsi="Times New Roman" w:cs="Times New Roman"/>
        </w:rPr>
        <w:t xml:space="preserve"> Cascioni Pulino Boulos Advogados </w:t>
      </w:r>
      <w:r w:rsidR="006714AC">
        <w:rPr>
          <w:rFonts w:ascii="Times New Roman" w:hAnsi="Times New Roman" w:cs="Times New Roman"/>
        </w:rPr>
        <w:t>-</w:t>
      </w:r>
      <w:r w:rsidRPr="000F4C55">
        <w:rPr>
          <w:rFonts w:ascii="Times New Roman" w:hAnsi="Times New Roman" w:cs="Times New Roman"/>
        </w:rPr>
        <w:t xml:space="preserve"> peça 60)</w:t>
      </w:r>
    </w:p>
    <w:p w:rsidR="003D382C" w:rsidRPr="00A161E8" w:rsidRDefault="003D382C" w:rsidP="00A161E8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91905" w:rsidRPr="00217A56" w:rsidRDefault="00AE641B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b/>
          <w:spacing w:val="-10"/>
        </w:rPr>
        <w:t>18</w:t>
      </w:r>
      <w:r w:rsidR="00691905" w:rsidRPr="00217A56">
        <w:rPr>
          <w:rFonts w:ascii="Times New Roman" w:hAnsi="Times New Roman" w:cs="Times New Roman"/>
          <w:b/>
          <w:spacing w:val="-10"/>
        </w:rPr>
        <w:t>)TC 3.417/2013</w:t>
      </w:r>
      <w:r w:rsidR="00691905" w:rsidRPr="0007203C">
        <w:rPr>
          <w:rFonts w:ascii="Times New Roman" w:hAnsi="Times New Roman" w:cs="Times New Roman"/>
          <w:spacing w:val="-10"/>
        </w:rPr>
        <w:t xml:space="preserve"> </w:t>
      </w:r>
      <w:r w:rsidR="00654349" w:rsidRPr="0007203C">
        <w:rPr>
          <w:rFonts w:ascii="Times New Roman" w:hAnsi="Times New Roman" w:cs="Times New Roman"/>
          <w:spacing w:val="-10"/>
        </w:rPr>
        <w:t>-</w:t>
      </w:r>
      <w:r w:rsidR="00691905" w:rsidRPr="0007203C">
        <w:rPr>
          <w:rFonts w:ascii="Times New Roman" w:hAnsi="Times New Roman" w:cs="Times New Roman"/>
          <w:spacing w:val="-10"/>
        </w:rPr>
        <w:t xml:space="preserve"> </w:t>
      </w:r>
      <w:r w:rsidR="00691905" w:rsidRPr="00217A56">
        <w:rPr>
          <w:rFonts w:ascii="Times New Roman" w:hAnsi="Times New Roman" w:cs="Times New Roman"/>
          <w:b/>
          <w:spacing w:val="-10"/>
        </w:rPr>
        <w:t>Recursos</w:t>
      </w:r>
      <w:r w:rsidR="00691905" w:rsidRPr="00217A56">
        <w:rPr>
          <w:rFonts w:ascii="Times New Roman" w:hAnsi="Times New Roman" w:cs="Times New Roman"/>
          <w:spacing w:val="-10"/>
        </w:rPr>
        <w:t xml:space="preserve"> da Procuradoria da Fazenda Municipal, da Companhia de Engenharia de Tráfego, da Jardiplan Urbanização e Paisagismo Ltda., de George C. Balthazar Junior, </w:t>
      </w:r>
      <w:r w:rsidR="00DD75D2">
        <w:rPr>
          <w:rFonts w:ascii="Times New Roman" w:hAnsi="Times New Roman" w:cs="Times New Roman"/>
          <w:spacing w:val="-10"/>
        </w:rPr>
        <w:t xml:space="preserve">de </w:t>
      </w:r>
      <w:r w:rsidR="00691905" w:rsidRPr="00217A56">
        <w:rPr>
          <w:rFonts w:ascii="Times New Roman" w:hAnsi="Times New Roman" w:cs="Times New Roman"/>
          <w:spacing w:val="-10"/>
        </w:rPr>
        <w:t xml:space="preserve">Manoel Messias G. de Almeida, </w:t>
      </w:r>
      <w:r w:rsidR="00DD75D2">
        <w:rPr>
          <w:rFonts w:ascii="Times New Roman" w:hAnsi="Times New Roman" w:cs="Times New Roman"/>
          <w:spacing w:val="-10"/>
        </w:rPr>
        <w:t xml:space="preserve">de </w:t>
      </w:r>
      <w:r w:rsidR="00691905" w:rsidRPr="00217A56">
        <w:rPr>
          <w:rFonts w:ascii="Times New Roman" w:hAnsi="Times New Roman" w:cs="Times New Roman"/>
          <w:spacing w:val="-10"/>
        </w:rPr>
        <w:t xml:space="preserve">Carlos Costa e </w:t>
      </w:r>
      <w:r w:rsidR="00DD75D2">
        <w:rPr>
          <w:rFonts w:ascii="Times New Roman" w:hAnsi="Times New Roman" w:cs="Times New Roman"/>
          <w:spacing w:val="-10"/>
        </w:rPr>
        <w:t xml:space="preserve">de </w:t>
      </w:r>
      <w:r w:rsidR="00691905" w:rsidRPr="00217A56">
        <w:rPr>
          <w:rFonts w:ascii="Times New Roman" w:hAnsi="Times New Roman" w:cs="Times New Roman"/>
          <w:spacing w:val="-10"/>
        </w:rPr>
        <w:t>Laurindo Borges Santana interpostos em face do v. Acórdão de 13</w:t>
      </w:r>
      <w:r w:rsidR="00977F87" w:rsidRPr="00217A56">
        <w:rPr>
          <w:rFonts w:ascii="Times New Roman" w:hAnsi="Times New Roman" w:cs="Times New Roman"/>
          <w:spacing w:val="-10"/>
        </w:rPr>
        <w:t>/</w:t>
      </w:r>
      <w:r w:rsidR="00691905" w:rsidRPr="00217A56">
        <w:rPr>
          <w:rFonts w:ascii="Times New Roman" w:hAnsi="Times New Roman" w:cs="Times New Roman"/>
          <w:spacing w:val="-10"/>
        </w:rPr>
        <w:t>02</w:t>
      </w:r>
      <w:r w:rsidR="00977F87" w:rsidRPr="00217A56">
        <w:rPr>
          <w:rFonts w:ascii="Times New Roman" w:hAnsi="Times New Roman" w:cs="Times New Roman"/>
          <w:spacing w:val="-10"/>
        </w:rPr>
        <w:t>/</w:t>
      </w:r>
      <w:r w:rsidR="00691905" w:rsidRPr="00217A56">
        <w:rPr>
          <w:rFonts w:ascii="Times New Roman" w:hAnsi="Times New Roman" w:cs="Times New Roman"/>
          <w:spacing w:val="-10"/>
        </w:rPr>
        <w:t xml:space="preserve">2019 - Companhia de Engenharia de Tráfego e Jardiplan Urbanização e Paisagismo Ltda. </w:t>
      </w:r>
      <w:r w:rsidR="00977F87" w:rsidRPr="00217A56">
        <w:rPr>
          <w:rFonts w:ascii="Times New Roman" w:hAnsi="Times New Roman" w:cs="Times New Roman"/>
          <w:spacing w:val="-10"/>
        </w:rPr>
        <w:t xml:space="preserve">- </w:t>
      </w:r>
      <w:r w:rsidR="00691905" w:rsidRPr="00217A56">
        <w:rPr>
          <w:rFonts w:ascii="Times New Roman" w:hAnsi="Times New Roman" w:cs="Times New Roman"/>
          <w:spacing w:val="-10"/>
        </w:rPr>
        <w:t xml:space="preserve">Acompanhamento </w:t>
      </w:r>
      <w:r w:rsidR="00977F87" w:rsidRPr="00217A56">
        <w:rPr>
          <w:rFonts w:ascii="Times New Roman" w:hAnsi="Times New Roman" w:cs="Times New Roman"/>
          <w:spacing w:val="-10"/>
        </w:rPr>
        <w:t>-</w:t>
      </w:r>
      <w:r w:rsidR="00691905" w:rsidRPr="00217A56">
        <w:rPr>
          <w:rFonts w:ascii="Times New Roman" w:hAnsi="Times New Roman" w:cs="Times New Roman"/>
          <w:spacing w:val="-10"/>
        </w:rPr>
        <w:t xml:space="preserve"> </w:t>
      </w:r>
      <w:r w:rsidR="00977F87" w:rsidRPr="00217A56">
        <w:rPr>
          <w:rFonts w:ascii="Times New Roman" w:hAnsi="Times New Roman" w:cs="Times New Roman"/>
          <w:spacing w:val="-14"/>
        </w:rPr>
        <w:t>E</w:t>
      </w:r>
      <w:r w:rsidR="00691905" w:rsidRPr="00217A56">
        <w:rPr>
          <w:rFonts w:ascii="Times New Roman" w:hAnsi="Times New Roman" w:cs="Times New Roman"/>
          <w:spacing w:val="-14"/>
        </w:rPr>
        <w:t>xecução Contrat</w:t>
      </w:r>
      <w:r w:rsidR="00977F87" w:rsidRPr="00217A56">
        <w:rPr>
          <w:rFonts w:ascii="Times New Roman" w:hAnsi="Times New Roman" w:cs="Times New Roman"/>
          <w:spacing w:val="-14"/>
        </w:rPr>
        <w:t>ual</w:t>
      </w:r>
      <w:r w:rsidR="00691905" w:rsidRPr="00217A56">
        <w:rPr>
          <w:rFonts w:ascii="Times New Roman" w:hAnsi="Times New Roman" w:cs="Times New Roman"/>
          <w:spacing w:val="-14"/>
        </w:rPr>
        <w:t xml:space="preserve"> - Verificar se o </w:t>
      </w:r>
      <w:r w:rsidR="00977F87" w:rsidRPr="00217A56">
        <w:rPr>
          <w:rFonts w:ascii="Times New Roman" w:hAnsi="Times New Roman" w:cs="Times New Roman"/>
          <w:spacing w:val="-14"/>
        </w:rPr>
        <w:t>Contrato 105/2012</w:t>
      </w:r>
      <w:r w:rsidR="00691905" w:rsidRPr="00217A56">
        <w:rPr>
          <w:rFonts w:ascii="Times New Roman" w:hAnsi="Times New Roman" w:cs="Times New Roman"/>
          <w:spacing w:val="-14"/>
        </w:rPr>
        <w:t>, cujo objeto é o fornecimento de 500 luminárias tipo LED, com pictograma, instalação e garantia total de funcionamento por 12 meses, para a sinalização e iluminação de faixas de travessia de pedestres, nas vias do Município de São Paulo, está sendo executado de acordo com as normas legais pertinentes e em conformidade com as cláusulas estabelecidas no ajuste (CAV)</w:t>
      </w:r>
      <w:r w:rsidR="00691905" w:rsidRPr="00217A56">
        <w:rPr>
          <w:rFonts w:ascii="Times New Roman" w:hAnsi="Times New Roman" w:cs="Times New Roman"/>
          <w:b/>
          <w:i/>
          <w:color w:val="00B050"/>
          <w:spacing w:val="-14"/>
        </w:rPr>
        <w:t xml:space="preserve"> (Processo Digitalizado)</w:t>
      </w:r>
    </w:p>
    <w:p w:rsidR="00691905" w:rsidRPr="00C72A1F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C72A1F">
        <w:rPr>
          <w:rFonts w:ascii="Times New Roman" w:eastAsia="Times New Roman" w:hAnsi="Times New Roman" w:cs="Times New Roman"/>
          <w:bCs/>
          <w:lang w:eastAsia="x-none"/>
        </w:rPr>
        <w:t>(Tramita em conjunto com o TC 360/2013)</w:t>
      </w:r>
    </w:p>
    <w:p w:rsidR="00691905" w:rsidRPr="00C72A1F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C72A1F">
        <w:rPr>
          <w:rFonts w:ascii="Times New Roman" w:eastAsia="Times New Roman" w:hAnsi="Times New Roman" w:cs="Times New Roman"/>
          <w:bCs/>
          <w:lang w:eastAsia="x-none"/>
        </w:rPr>
        <w:t>(Itens 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C674F0">
        <w:rPr>
          <w:rFonts w:ascii="Times New Roman" w:eastAsia="Times New Roman" w:hAnsi="Times New Roman" w:cs="Times New Roman"/>
          <w:bCs/>
          <w:lang w:eastAsia="x-none"/>
        </w:rPr>
        <w:t>1</w:t>
      </w:r>
      <w:r w:rsidR="00AE641B">
        <w:rPr>
          <w:rFonts w:ascii="Times New Roman" w:eastAsia="Times New Roman" w:hAnsi="Times New Roman" w:cs="Times New Roman"/>
          <w:bCs/>
          <w:lang w:eastAsia="x-none"/>
        </w:rPr>
        <w:t>7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e </w:t>
      </w:r>
      <w:r w:rsidR="00AE641B">
        <w:rPr>
          <w:rFonts w:ascii="Times New Roman" w:eastAsia="Times New Roman" w:hAnsi="Times New Roman" w:cs="Times New Roman"/>
          <w:bCs/>
          <w:lang w:eastAsia="x-none"/>
        </w:rPr>
        <w:t>18</w:t>
      </w:r>
      <w:r w:rsidRPr="00C72A1F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8C6B23" w:rsidRPr="00654349" w:rsidRDefault="008C6B23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 w:rsidRPr="00654349">
        <w:rPr>
          <w:rFonts w:ascii="Times New Roman" w:hAnsi="Times New Roman" w:cs="Times New Roman"/>
          <w:spacing w:val="-6"/>
        </w:rPr>
        <w:t>(Advogados d</w:t>
      </w:r>
      <w:r w:rsidR="00724E89">
        <w:rPr>
          <w:rFonts w:ascii="Times New Roman" w:hAnsi="Times New Roman" w:cs="Times New Roman"/>
          <w:spacing w:val="-6"/>
        </w:rPr>
        <w:t>e</w:t>
      </w:r>
      <w:r w:rsidRPr="00654349">
        <w:rPr>
          <w:rFonts w:ascii="Times New Roman" w:hAnsi="Times New Roman" w:cs="Times New Roman"/>
          <w:spacing w:val="-6"/>
        </w:rPr>
        <w:t xml:space="preserve"> Jardiplan: Caio de Souza Loureiro OAB/SP 250.609, Carolina James Zini Ghidoni OAB/SP 386.231</w:t>
      </w:r>
      <w:r w:rsidR="00523AED">
        <w:rPr>
          <w:rFonts w:ascii="Times New Roman" w:hAnsi="Times New Roman" w:cs="Times New Roman"/>
          <w:spacing w:val="-6"/>
        </w:rPr>
        <w:t xml:space="preserve"> e outros </w:t>
      </w:r>
      <w:r w:rsidR="00A55535">
        <w:rPr>
          <w:rFonts w:ascii="Times New Roman" w:hAnsi="Times New Roman" w:cs="Times New Roman"/>
          <w:spacing w:val="-6"/>
        </w:rPr>
        <w:t>-</w:t>
      </w:r>
      <w:r w:rsidRPr="00654349">
        <w:rPr>
          <w:rFonts w:ascii="Times New Roman" w:hAnsi="Times New Roman" w:cs="Times New Roman"/>
          <w:spacing w:val="-6"/>
        </w:rPr>
        <w:t xml:space="preserve"> Cascioni Pulino Boulos Advogados </w:t>
      </w:r>
      <w:r w:rsidR="00A81458">
        <w:rPr>
          <w:rFonts w:ascii="Times New Roman" w:hAnsi="Times New Roman" w:cs="Times New Roman"/>
          <w:spacing w:val="-6"/>
        </w:rPr>
        <w:t>-</w:t>
      </w:r>
      <w:r w:rsidRPr="00654349">
        <w:rPr>
          <w:rFonts w:ascii="Times New Roman" w:hAnsi="Times New Roman" w:cs="Times New Roman"/>
          <w:spacing w:val="-6"/>
        </w:rPr>
        <w:t xml:space="preserve"> peça 74)</w:t>
      </w:r>
    </w:p>
    <w:p w:rsidR="00691905" w:rsidRPr="00654349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 w:rsidRPr="00654349">
        <w:rPr>
          <w:rFonts w:ascii="Times New Roman" w:hAnsi="Times New Roman" w:cs="Times New Roman"/>
          <w:spacing w:val="-6"/>
        </w:rPr>
        <w:t xml:space="preserve">(Advogados de Carlos Costa: Moises Aron Muszkat OAB/SP 273.439, Luciana P. Ribeiro OAB/SP 176.922 e outros </w:t>
      </w:r>
      <w:r w:rsidR="00A55535">
        <w:rPr>
          <w:rFonts w:ascii="Times New Roman" w:hAnsi="Times New Roman" w:cs="Times New Roman"/>
          <w:spacing w:val="-6"/>
        </w:rPr>
        <w:t>-</w:t>
      </w:r>
      <w:r w:rsidRPr="00654349">
        <w:rPr>
          <w:rFonts w:ascii="Times New Roman" w:hAnsi="Times New Roman" w:cs="Times New Roman"/>
          <w:spacing w:val="-6"/>
        </w:rPr>
        <w:t xml:space="preserve"> Muszkat Sociedade de Advogados </w:t>
      </w:r>
      <w:r w:rsidR="00A81458">
        <w:rPr>
          <w:rFonts w:ascii="Times New Roman" w:hAnsi="Times New Roman" w:cs="Times New Roman"/>
          <w:spacing w:val="-6"/>
        </w:rPr>
        <w:t>-</w:t>
      </w:r>
      <w:r w:rsidRPr="00654349">
        <w:rPr>
          <w:rFonts w:ascii="Times New Roman" w:hAnsi="Times New Roman" w:cs="Times New Roman"/>
          <w:spacing w:val="-6"/>
        </w:rPr>
        <w:t xml:space="preserve"> peça 71, pág. 27)</w:t>
      </w:r>
    </w:p>
    <w:p w:rsidR="00217A56" w:rsidRDefault="00691905" w:rsidP="009864A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6"/>
        </w:rPr>
      </w:pPr>
      <w:r w:rsidRPr="00654349">
        <w:rPr>
          <w:rFonts w:ascii="Times New Roman" w:hAnsi="Times New Roman" w:cs="Times New Roman"/>
          <w:spacing w:val="-6"/>
        </w:rPr>
        <w:t>(Advogado de Laurindo B</w:t>
      </w:r>
      <w:r w:rsidR="00724E89">
        <w:rPr>
          <w:rFonts w:ascii="Times New Roman" w:hAnsi="Times New Roman" w:cs="Times New Roman"/>
          <w:spacing w:val="-6"/>
        </w:rPr>
        <w:t>.</w:t>
      </w:r>
      <w:r w:rsidRPr="00654349">
        <w:rPr>
          <w:rFonts w:ascii="Times New Roman" w:hAnsi="Times New Roman" w:cs="Times New Roman"/>
          <w:spacing w:val="-6"/>
        </w:rPr>
        <w:t xml:space="preserve"> Santana: Moises Aron Muszkat OAB/SP 273.439, Luciana P. Ribeiro OAB/SP 176.922 e outros </w:t>
      </w:r>
      <w:r w:rsidR="00A55535">
        <w:rPr>
          <w:rFonts w:ascii="Times New Roman" w:hAnsi="Times New Roman" w:cs="Times New Roman"/>
          <w:spacing w:val="-6"/>
        </w:rPr>
        <w:t>-</w:t>
      </w:r>
      <w:r w:rsidRPr="00654349">
        <w:rPr>
          <w:rFonts w:ascii="Times New Roman" w:hAnsi="Times New Roman" w:cs="Times New Roman"/>
          <w:spacing w:val="-6"/>
        </w:rPr>
        <w:t xml:space="preserve"> peça 71, pág. 28)</w:t>
      </w:r>
    </w:p>
    <w:p w:rsidR="003D382C" w:rsidRPr="00A161E8" w:rsidRDefault="003D382C" w:rsidP="00A161E8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691905" w:rsidRPr="003537EB" w:rsidRDefault="009F2D69" w:rsidP="00217A56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b/>
          <w:spacing w:val="-10"/>
        </w:rPr>
        <w:t>19</w:t>
      </w:r>
      <w:r w:rsidR="00691905" w:rsidRPr="00E05F80">
        <w:rPr>
          <w:rFonts w:ascii="Times New Roman" w:hAnsi="Times New Roman" w:cs="Times New Roman"/>
          <w:b/>
          <w:spacing w:val="-10"/>
        </w:rPr>
        <w:t>)TC 3.286/2014</w:t>
      </w:r>
      <w:r w:rsidR="00691905" w:rsidRPr="00E05F80">
        <w:rPr>
          <w:rFonts w:ascii="Times New Roman" w:hAnsi="Times New Roman" w:cs="Times New Roman"/>
          <w:spacing w:val="-10"/>
        </w:rPr>
        <w:t xml:space="preserve"> </w:t>
      </w:r>
      <w:r w:rsidR="00691905" w:rsidRPr="00E05F80">
        <w:rPr>
          <w:rFonts w:ascii="Times New Roman" w:hAnsi="Times New Roman" w:cs="Times New Roman"/>
          <w:b/>
          <w:spacing w:val="-10"/>
        </w:rPr>
        <w:t>-</w:t>
      </w:r>
      <w:r w:rsidR="00691905" w:rsidRPr="00E05F80">
        <w:rPr>
          <w:rFonts w:ascii="Times New Roman" w:hAnsi="Times New Roman" w:cs="Times New Roman"/>
          <w:spacing w:val="-10"/>
        </w:rPr>
        <w:t xml:space="preserve"> </w:t>
      </w:r>
      <w:r w:rsidR="00691905" w:rsidRPr="00E05F80">
        <w:rPr>
          <w:rFonts w:ascii="Times New Roman" w:hAnsi="Times New Roman" w:cs="Times New Roman"/>
          <w:b/>
          <w:spacing w:val="-10"/>
        </w:rPr>
        <w:t>Recurso</w:t>
      </w:r>
      <w:r w:rsidR="00691905" w:rsidRPr="00E05F80">
        <w:rPr>
          <w:rFonts w:ascii="Times New Roman" w:hAnsi="Times New Roman" w:cs="Times New Roman"/>
          <w:spacing w:val="-10"/>
        </w:rPr>
        <w:t xml:space="preserve"> da Procuradoria da Fazenda Municipal interposto em face do v. Acórdão de </w:t>
      </w:r>
      <w:r w:rsidR="0037591A" w:rsidRPr="003537EB">
        <w:rPr>
          <w:rFonts w:ascii="Times New Roman" w:hAnsi="Times New Roman" w:cs="Times New Roman"/>
          <w:spacing w:val="-8"/>
        </w:rPr>
        <w:t>0</w:t>
      </w:r>
      <w:r w:rsidR="00691905" w:rsidRPr="003537EB">
        <w:rPr>
          <w:rFonts w:ascii="Times New Roman" w:hAnsi="Times New Roman" w:cs="Times New Roman"/>
          <w:spacing w:val="-8"/>
        </w:rPr>
        <w:t xml:space="preserve">6/12/2017 - Secretaria Municipal de Cultura/Núcleo de Fomentos Culturais </w:t>
      </w:r>
      <w:r w:rsidR="008E3285">
        <w:rPr>
          <w:rFonts w:ascii="Times New Roman" w:hAnsi="Times New Roman" w:cs="Times New Roman"/>
          <w:spacing w:val="-8"/>
        </w:rPr>
        <w:t>-</w:t>
      </w:r>
      <w:r w:rsidR="00691905" w:rsidRPr="003537EB">
        <w:rPr>
          <w:rFonts w:ascii="Times New Roman" w:hAnsi="Times New Roman" w:cs="Times New Roman"/>
          <w:spacing w:val="-8"/>
        </w:rPr>
        <w:t xml:space="preserve"> </w:t>
      </w:r>
      <w:r w:rsidR="00D27058">
        <w:rPr>
          <w:rFonts w:ascii="Times New Roman" w:hAnsi="Times New Roman" w:cs="Times New Roman"/>
          <w:spacing w:val="-8"/>
        </w:rPr>
        <w:t xml:space="preserve">Acompanhamento </w:t>
      </w:r>
      <w:r w:rsidR="008E3285">
        <w:rPr>
          <w:rFonts w:ascii="Times New Roman" w:hAnsi="Times New Roman" w:cs="Times New Roman"/>
          <w:spacing w:val="-8"/>
        </w:rPr>
        <w:t xml:space="preserve">- Verificar a regularidade </w:t>
      </w:r>
      <w:r w:rsidR="00D27058">
        <w:rPr>
          <w:rFonts w:ascii="Times New Roman" w:hAnsi="Times New Roman" w:cs="Times New Roman"/>
          <w:spacing w:val="-8"/>
        </w:rPr>
        <w:t xml:space="preserve">do </w:t>
      </w:r>
      <w:r w:rsidR="00691905" w:rsidRPr="003537EB">
        <w:rPr>
          <w:rFonts w:ascii="Times New Roman" w:hAnsi="Times New Roman" w:cs="Times New Roman"/>
          <w:spacing w:val="-8"/>
        </w:rPr>
        <w:t xml:space="preserve">Edital de Chamamento </w:t>
      </w:r>
      <w:r w:rsidR="00BC5FCC" w:rsidRPr="003537EB">
        <w:rPr>
          <w:rFonts w:ascii="Times New Roman" w:hAnsi="Times New Roman" w:cs="Times New Roman"/>
          <w:spacing w:val="-8"/>
        </w:rPr>
        <w:t xml:space="preserve">Público </w:t>
      </w:r>
      <w:r w:rsidR="00691905" w:rsidRPr="003537EB">
        <w:rPr>
          <w:rFonts w:ascii="Times New Roman" w:hAnsi="Times New Roman" w:cs="Times New Roman"/>
          <w:spacing w:val="-8"/>
        </w:rPr>
        <w:t xml:space="preserve">04/2014/SMC-NFC, cujo objeto é o programa de investimento automático em </w:t>
      </w:r>
      <w:r w:rsidR="00BC5FCC" w:rsidRPr="003537EB">
        <w:rPr>
          <w:rFonts w:ascii="Times New Roman" w:hAnsi="Times New Roman" w:cs="Times New Roman"/>
          <w:spacing w:val="-8"/>
        </w:rPr>
        <w:t xml:space="preserve">projetos de </w:t>
      </w:r>
      <w:r w:rsidR="00BC5FCC" w:rsidRPr="003537EB">
        <w:rPr>
          <w:rFonts w:ascii="Times New Roman" w:hAnsi="Times New Roman" w:cs="Times New Roman"/>
          <w:spacing w:val="-12"/>
        </w:rPr>
        <w:t>distribuição e comercialização de obras audiovisuais</w:t>
      </w:r>
      <w:r w:rsidR="00691905" w:rsidRPr="003537EB">
        <w:rPr>
          <w:rFonts w:ascii="Times New Roman" w:hAnsi="Times New Roman" w:cs="Times New Roman"/>
          <w:spacing w:val="-12"/>
        </w:rPr>
        <w:t xml:space="preserve">, para cinema de </w:t>
      </w:r>
      <w:r w:rsidR="00BC5FCC" w:rsidRPr="003537EB">
        <w:rPr>
          <w:rFonts w:ascii="Times New Roman" w:hAnsi="Times New Roman" w:cs="Times New Roman"/>
          <w:spacing w:val="-12"/>
        </w:rPr>
        <w:t>longa-metragem</w:t>
      </w:r>
      <w:r w:rsidR="00691905" w:rsidRPr="003537EB">
        <w:rPr>
          <w:rFonts w:ascii="Times New Roman" w:hAnsi="Times New Roman" w:cs="Times New Roman"/>
          <w:spacing w:val="-12"/>
        </w:rPr>
        <w:t>, de ficção, de documentário ou de animação, para exploração em todos os segmentos, com destinação inicial em salas de cinema, a título de codistribuição, em regime de fluxo contínuo para o ano de 2014</w:t>
      </w:r>
      <w:r w:rsidR="008E3285">
        <w:rPr>
          <w:rFonts w:ascii="Times New Roman" w:hAnsi="Times New Roman" w:cs="Times New Roman"/>
          <w:spacing w:val="-12"/>
        </w:rPr>
        <w:t>, quanto aos aspectos de legalidade, formalidade e mérito</w:t>
      </w:r>
      <w:r w:rsidR="00691905" w:rsidRPr="003537EB">
        <w:rPr>
          <w:rFonts w:ascii="Times New Roman" w:hAnsi="Times New Roman" w:cs="Times New Roman"/>
          <w:spacing w:val="-12"/>
        </w:rPr>
        <w:t xml:space="preserve"> (FCCF) </w:t>
      </w:r>
      <w:r w:rsidR="00691905" w:rsidRPr="003537EB">
        <w:rPr>
          <w:rStyle w:val="fontstyle31"/>
          <w:rFonts w:ascii="Times New Roman" w:hAnsi="Times New Roman" w:cs="Times New Roman"/>
          <w:spacing w:val="-12"/>
        </w:rPr>
        <w:t>(Processo Digitalizado</w:t>
      </w:r>
      <w:r w:rsidR="00691905" w:rsidRPr="003537EB">
        <w:rPr>
          <w:rStyle w:val="fontstyle01"/>
          <w:rFonts w:ascii="Times New Roman" w:hAnsi="Times New Roman" w:cs="Times New Roman"/>
          <w:color w:val="00B050"/>
          <w:spacing w:val="-12"/>
          <w:sz w:val="24"/>
          <w:szCs w:val="24"/>
        </w:rPr>
        <w:t>)</w:t>
      </w:r>
    </w:p>
    <w:p w:rsidR="003A01C7" w:rsidRPr="007F48CA" w:rsidRDefault="00691905" w:rsidP="00217A56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7F48CA">
        <w:rPr>
          <w:rFonts w:ascii="Times New Roman" w:hAnsi="Times New Roman" w:cs="Times New Roman"/>
        </w:rPr>
        <w:t>(Advogado</w:t>
      </w:r>
      <w:r w:rsidR="007F48CA" w:rsidRPr="007F48CA">
        <w:rPr>
          <w:rFonts w:ascii="Times New Roman" w:hAnsi="Times New Roman" w:cs="Times New Roman"/>
        </w:rPr>
        <w:t>s</w:t>
      </w:r>
      <w:r w:rsidRPr="007F48CA">
        <w:rPr>
          <w:rFonts w:ascii="Times New Roman" w:hAnsi="Times New Roman" w:cs="Times New Roman"/>
        </w:rPr>
        <w:t xml:space="preserve"> de João L</w:t>
      </w:r>
      <w:r w:rsidR="00647ADD" w:rsidRPr="007F48CA">
        <w:rPr>
          <w:rFonts w:ascii="Times New Roman" w:hAnsi="Times New Roman" w:cs="Times New Roman"/>
        </w:rPr>
        <w:t>.</w:t>
      </w:r>
      <w:r w:rsidRPr="007F48CA">
        <w:rPr>
          <w:rFonts w:ascii="Times New Roman" w:hAnsi="Times New Roman" w:cs="Times New Roman"/>
        </w:rPr>
        <w:t xml:space="preserve"> S</w:t>
      </w:r>
      <w:r w:rsidR="00647ADD" w:rsidRPr="007F48CA">
        <w:rPr>
          <w:rFonts w:ascii="Times New Roman" w:hAnsi="Times New Roman" w:cs="Times New Roman"/>
        </w:rPr>
        <w:t>.</w:t>
      </w:r>
      <w:r w:rsidRPr="007F48CA">
        <w:rPr>
          <w:rFonts w:ascii="Times New Roman" w:hAnsi="Times New Roman" w:cs="Times New Roman"/>
        </w:rPr>
        <w:t xml:space="preserve"> Ferreira: Guilherme Rosa Varella OAB/SP 295.278</w:t>
      </w:r>
      <w:r w:rsidR="007F48CA" w:rsidRPr="007F48CA">
        <w:rPr>
          <w:rFonts w:ascii="Times New Roman" w:hAnsi="Times New Roman" w:cs="Times New Roman"/>
        </w:rPr>
        <w:t>, Ivan Borges Sales OAB/SP 356.939</w:t>
      </w:r>
      <w:r w:rsidR="007F48CA">
        <w:rPr>
          <w:rFonts w:ascii="Times New Roman" w:hAnsi="Times New Roman" w:cs="Times New Roman"/>
        </w:rPr>
        <w:t xml:space="preserve"> e outros - peça 29, pág. 68</w:t>
      </w:r>
      <w:r w:rsidR="006A63BC" w:rsidRPr="007F48CA">
        <w:rPr>
          <w:rFonts w:ascii="Times New Roman" w:hAnsi="Times New Roman" w:cs="Times New Roman"/>
        </w:rPr>
        <w:t>)</w:t>
      </w:r>
    </w:p>
    <w:p w:rsidR="00217A56" w:rsidRPr="00217A56" w:rsidRDefault="00217A56" w:rsidP="00217A56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8"/>
        </w:rPr>
      </w:pPr>
    </w:p>
    <w:p w:rsidR="00486FD1" w:rsidRPr="00FD4FB7" w:rsidRDefault="00B84FA0" w:rsidP="00B07487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9F2D69">
        <w:rPr>
          <w:rFonts w:ascii="Times New Roman" w:hAnsi="Times New Roman" w:cs="Times New Roman"/>
          <w:b/>
        </w:rPr>
        <w:t>0</w:t>
      </w:r>
      <w:r w:rsidR="00691905">
        <w:rPr>
          <w:rFonts w:ascii="Times New Roman" w:hAnsi="Times New Roman" w:cs="Times New Roman"/>
          <w:b/>
        </w:rPr>
        <w:t xml:space="preserve">)TC </w:t>
      </w:r>
      <w:r w:rsidR="00691905" w:rsidRPr="00C72A1F">
        <w:rPr>
          <w:rFonts w:ascii="Times New Roman" w:hAnsi="Times New Roman" w:cs="Times New Roman"/>
          <w:b/>
        </w:rPr>
        <w:t>5.975/2016</w:t>
      </w:r>
      <w:r w:rsidR="00691905" w:rsidRPr="00405F3D">
        <w:rPr>
          <w:rFonts w:ascii="Times New Roman" w:hAnsi="Times New Roman" w:cs="Times New Roman"/>
        </w:rPr>
        <w:t xml:space="preserve"> </w:t>
      </w:r>
      <w:r w:rsidR="00405F3D" w:rsidRPr="00405F3D">
        <w:rPr>
          <w:rFonts w:ascii="Times New Roman" w:hAnsi="Times New Roman" w:cs="Times New Roman"/>
        </w:rPr>
        <w:t>-</w:t>
      </w:r>
      <w:r w:rsidR="00691905" w:rsidRPr="00AF2DCB">
        <w:rPr>
          <w:rFonts w:ascii="Times New Roman" w:hAnsi="Times New Roman" w:cs="Times New Roman"/>
        </w:rPr>
        <w:t xml:space="preserve"> </w:t>
      </w:r>
      <w:r w:rsidR="00691905" w:rsidRPr="00C72A1F">
        <w:rPr>
          <w:rFonts w:ascii="Times New Roman" w:hAnsi="Times New Roman" w:cs="Times New Roman"/>
          <w:b/>
        </w:rPr>
        <w:t>Recurso</w:t>
      </w:r>
      <w:r w:rsidR="00691905" w:rsidRPr="00AF2DCB">
        <w:rPr>
          <w:rFonts w:ascii="Times New Roman" w:hAnsi="Times New Roman" w:cs="Times New Roman"/>
        </w:rPr>
        <w:t xml:space="preserve"> </w:t>
      </w:r>
      <w:r w:rsidR="00691905" w:rsidRPr="00C72A1F">
        <w:rPr>
          <w:rFonts w:ascii="Times New Roman" w:hAnsi="Times New Roman" w:cs="Times New Roman"/>
        </w:rPr>
        <w:t>da Procuradoria da Fazenda Municipal interposto em face do v. Acórdão de 11</w:t>
      </w:r>
      <w:r w:rsidR="00A26E44">
        <w:rPr>
          <w:rFonts w:ascii="Times New Roman" w:hAnsi="Times New Roman" w:cs="Times New Roman"/>
        </w:rPr>
        <w:t>/</w:t>
      </w:r>
      <w:r w:rsidR="00691905" w:rsidRPr="00C72A1F">
        <w:rPr>
          <w:rFonts w:ascii="Times New Roman" w:hAnsi="Times New Roman" w:cs="Times New Roman"/>
        </w:rPr>
        <w:t>8</w:t>
      </w:r>
      <w:r w:rsidR="00A26E44">
        <w:rPr>
          <w:rFonts w:ascii="Times New Roman" w:hAnsi="Times New Roman" w:cs="Times New Roman"/>
        </w:rPr>
        <w:t>/</w:t>
      </w:r>
      <w:r w:rsidR="00691905" w:rsidRPr="00C72A1F">
        <w:rPr>
          <w:rFonts w:ascii="Times New Roman" w:hAnsi="Times New Roman" w:cs="Times New Roman"/>
        </w:rPr>
        <w:t>2021</w:t>
      </w:r>
      <w:r w:rsidR="00691905" w:rsidRPr="00A26E44">
        <w:rPr>
          <w:rFonts w:ascii="Times New Roman" w:hAnsi="Times New Roman" w:cs="Times New Roman"/>
        </w:rPr>
        <w:t xml:space="preserve"> - </w:t>
      </w:r>
      <w:r w:rsidR="00691905" w:rsidRPr="00C72A1F">
        <w:rPr>
          <w:rFonts w:ascii="Times New Roman" w:hAnsi="Times New Roman" w:cs="Times New Roman"/>
        </w:rPr>
        <w:t xml:space="preserve">Secretaria Executiva de Comunicação (atual Secretaria Especial de Comunicação) e Fundação de Apoio a Pesquisa, Ensino, Tecnologia e Cultura </w:t>
      </w:r>
      <w:r w:rsidR="007676A1">
        <w:rPr>
          <w:rFonts w:ascii="Times New Roman" w:hAnsi="Times New Roman" w:cs="Times New Roman"/>
        </w:rPr>
        <w:t>-</w:t>
      </w:r>
      <w:r w:rsidR="00691905" w:rsidRPr="00C72A1F">
        <w:rPr>
          <w:rFonts w:ascii="Times New Roman" w:hAnsi="Times New Roman" w:cs="Times New Roman"/>
        </w:rPr>
        <w:t xml:space="preserve"> Fapetec </w:t>
      </w:r>
      <w:r w:rsidR="007676A1">
        <w:rPr>
          <w:rFonts w:ascii="Times New Roman" w:hAnsi="Times New Roman" w:cs="Times New Roman"/>
        </w:rPr>
        <w:t xml:space="preserve">- </w:t>
      </w:r>
      <w:r w:rsidR="00691905" w:rsidRPr="00C72A1F">
        <w:rPr>
          <w:rFonts w:ascii="Times New Roman" w:hAnsi="Times New Roman" w:cs="Times New Roman"/>
        </w:rPr>
        <w:t xml:space="preserve">Acompanhamento </w:t>
      </w:r>
      <w:r w:rsidR="007676A1">
        <w:rPr>
          <w:rFonts w:ascii="Times New Roman" w:hAnsi="Times New Roman" w:cs="Times New Roman"/>
        </w:rPr>
        <w:t>-</w:t>
      </w:r>
      <w:r w:rsidR="00691905" w:rsidRPr="00C72A1F">
        <w:rPr>
          <w:rFonts w:ascii="Times New Roman" w:hAnsi="Times New Roman" w:cs="Times New Roman"/>
        </w:rPr>
        <w:t xml:space="preserve"> </w:t>
      </w:r>
      <w:r w:rsidR="007676A1" w:rsidRPr="00C72A1F">
        <w:rPr>
          <w:rFonts w:ascii="Times New Roman" w:hAnsi="Times New Roman" w:cs="Times New Roman"/>
        </w:rPr>
        <w:t>E</w:t>
      </w:r>
      <w:r w:rsidR="00691905" w:rsidRPr="00C72A1F">
        <w:rPr>
          <w:rFonts w:ascii="Times New Roman" w:hAnsi="Times New Roman" w:cs="Times New Roman"/>
        </w:rPr>
        <w:t>xecução Contrat</w:t>
      </w:r>
      <w:r w:rsidR="007676A1">
        <w:rPr>
          <w:rFonts w:ascii="Times New Roman" w:hAnsi="Times New Roman" w:cs="Times New Roman"/>
        </w:rPr>
        <w:t xml:space="preserve">ual </w:t>
      </w:r>
      <w:r w:rsidR="00691905" w:rsidRPr="00C72A1F">
        <w:rPr>
          <w:rFonts w:ascii="Times New Roman" w:hAnsi="Times New Roman" w:cs="Times New Roman"/>
        </w:rPr>
        <w:t xml:space="preserve">- Verificar se o </w:t>
      </w:r>
      <w:r w:rsidR="005A7363" w:rsidRPr="00C72A1F">
        <w:rPr>
          <w:rFonts w:ascii="Times New Roman" w:hAnsi="Times New Roman" w:cs="Times New Roman"/>
        </w:rPr>
        <w:t>Contrato</w:t>
      </w:r>
      <w:r w:rsidR="005A7363">
        <w:rPr>
          <w:rFonts w:ascii="Times New Roman" w:hAnsi="Times New Roman" w:cs="Times New Roman"/>
        </w:rPr>
        <w:t xml:space="preserve"> </w:t>
      </w:r>
      <w:r w:rsidR="005A7363" w:rsidRPr="00C72A1F">
        <w:rPr>
          <w:rFonts w:ascii="Times New Roman" w:hAnsi="Times New Roman" w:cs="Times New Roman"/>
        </w:rPr>
        <w:t>03/Secom/2016</w:t>
      </w:r>
      <w:r w:rsidR="00691905" w:rsidRPr="00C72A1F">
        <w:rPr>
          <w:rFonts w:ascii="Times New Roman" w:hAnsi="Times New Roman" w:cs="Times New Roman"/>
        </w:rPr>
        <w:t>, cujo objeto é a contratação de empresa especializada em comunicação social para produções audiovisuais em reportagens e registros jornalísticos de eventos para o acervo histórico e eventual transmissão via internet, está sendo executado de acordo com as normas legais pertinentes e em conformidade com as cláusulas estabelecidas no ajuste (FHMC)</w:t>
      </w:r>
      <w:r w:rsidR="00691905" w:rsidRPr="001A7E06">
        <w:rPr>
          <w:rFonts w:ascii="Times New Roman" w:hAnsi="Times New Roman" w:cs="Times New Roman"/>
        </w:rPr>
        <w:t xml:space="preserve"> </w:t>
      </w:r>
      <w:bookmarkStart w:id="2" w:name="_Hlk121742198"/>
      <w:r w:rsidR="00691905" w:rsidRPr="00C72A1F">
        <w:rPr>
          <w:rFonts w:ascii="Times New Roman" w:hAnsi="Times New Roman" w:cs="Times New Roman"/>
          <w:b/>
          <w:i/>
          <w:color w:val="00B050"/>
        </w:rPr>
        <w:t>(Processo Digitalizado)</w:t>
      </w:r>
      <w:bookmarkEnd w:id="2"/>
    </w:p>
    <w:p w:rsidR="00FD4FB7" w:rsidRPr="005D57F0" w:rsidRDefault="00FD4FB7" w:rsidP="005D57F0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486FD1" w:rsidRPr="00C72A1F" w:rsidRDefault="00B84FA0" w:rsidP="00B07487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8"/>
        </w:rPr>
        <w:t>2</w:t>
      </w:r>
      <w:r w:rsidR="009F2D69">
        <w:rPr>
          <w:rFonts w:ascii="Times New Roman" w:hAnsi="Times New Roman" w:cs="Times New Roman"/>
          <w:b/>
          <w:spacing w:val="-8"/>
        </w:rPr>
        <w:t>1</w:t>
      </w:r>
      <w:r w:rsidR="00486FD1" w:rsidRPr="004D0685">
        <w:rPr>
          <w:rFonts w:ascii="Times New Roman" w:hAnsi="Times New Roman" w:cs="Times New Roman"/>
          <w:b/>
          <w:spacing w:val="-8"/>
        </w:rPr>
        <w:t>)TC 7.504/2022</w:t>
      </w:r>
      <w:r w:rsidR="00486FD1" w:rsidRPr="004D0685">
        <w:rPr>
          <w:rFonts w:ascii="Times New Roman" w:hAnsi="Times New Roman" w:cs="Times New Roman"/>
          <w:spacing w:val="-8"/>
        </w:rPr>
        <w:t xml:space="preserve"> - Vilson Graça dos Santos - Secretaria Municipal de Educação</w:t>
      </w:r>
      <w:r w:rsidR="00486FD1" w:rsidRPr="00A50E87">
        <w:rPr>
          <w:rFonts w:ascii="Times New Roman" w:hAnsi="Times New Roman" w:cs="Times New Roman"/>
          <w:spacing w:val="-8"/>
        </w:rPr>
        <w:t xml:space="preserve"> - </w:t>
      </w:r>
      <w:r w:rsidR="00486FD1" w:rsidRPr="00A50E87">
        <w:rPr>
          <w:rFonts w:ascii="Times New Roman" w:hAnsi="Times New Roman" w:cs="Times New Roman"/>
          <w:b/>
          <w:spacing w:val="-8"/>
        </w:rPr>
        <w:t>Representação</w:t>
      </w:r>
      <w:r w:rsidR="00486FD1" w:rsidRPr="00A50E87">
        <w:rPr>
          <w:rFonts w:ascii="Times New Roman" w:hAnsi="Times New Roman" w:cs="Times New Roman"/>
          <w:spacing w:val="-8"/>
        </w:rPr>
        <w:t xml:space="preserve"> </w:t>
      </w:r>
      <w:r w:rsidR="00A50E87" w:rsidRPr="00A50E87">
        <w:rPr>
          <w:rFonts w:ascii="Times New Roman" w:hAnsi="Times New Roman" w:cs="Times New Roman"/>
          <w:spacing w:val="-8"/>
        </w:rPr>
        <w:t xml:space="preserve">interposta </w:t>
      </w:r>
      <w:r w:rsidR="00486FD1" w:rsidRPr="00A50E87">
        <w:rPr>
          <w:rFonts w:ascii="Times New Roman" w:hAnsi="Times New Roman" w:cs="Times New Roman"/>
          <w:spacing w:val="-8"/>
        </w:rPr>
        <w:t>em face do edital d</w:t>
      </w:r>
      <w:r w:rsidR="00A50E87" w:rsidRPr="00A50E87">
        <w:rPr>
          <w:rFonts w:ascii="Times New Roman" w:hAnsi="Times New Roman" w:cs="Times New Roman"/>
          <w:spacing w:val="-8"/>
        </w:rPr>
        <w:t>o</w:t>
      </w:r>
      <w:r w:rsidR="00486FD1" w:rsidRPr="00A50E87">
        <w:rPr>
          <w:rFonts w:ascii="Times New Roman" w:hAnsi="Times New Roman" w:cs="Times New Roman"/>
          <w:spacing w:val="-8"/>
        </w:rPr>
        <w:t xml:space="preserve"> Pregão Eletrônico 22/SME/2022, cujo objeto é a contratação de empresa especializada para a prestação de serviço de nutrição e alimentação escolar, visando ao preparo e à distribuição de alimentação balanceada e em condições higiênico-sanitárias adequadas, que atendam aos padrões nutricionais e dispositivos legais vigentes, aos alunos regularmente matriculados e demais beneficiários de programas/projetos em unidades educacionais da rede municipal de ensino, mediante o fornecimento de todos os gêneros alimentícios e demais insumos necessários, dos serviços de logística, supervisão e manutenção preventiva e corretiva dos equipamentos utilizados, fornecimento de mão de obra treinada para a preparação dos alimentos, distribuição, controle, limpeza e higienização de cozinhas, despensas e lactários das unidades </w:t>
      </w:r>
      <w:r w:rsidR="00234474">
        <w:rPr>
          <w:rFonts w:ascii="Times New Roman" w:hAnsi="Times New Roman" w:cs="Times New Roman"/>
          <w:spacing w:val="-8"/>
        </w:rPr>
        <w:t xml:space="preserve">do </w:t>
      </w:r>
      <w:r w:rsidR="00234474" w:rsidRPr="004D0685">
        <w:rPr>
          <w:rFonts w:ascii="Times New Roman" w:hAnsi="Times New Roman" w:cs="Times New Roman"/>
        </w:rPr>
        <w:t>DRE Pirituba</w:t>
      </w:r>
      <w:r w:rsidR="00015D75">
        <w:rPr>
          <w:rFonts w:ascii="Times New Roman" w:hAnsi="Times New Roman" w:cs="Times New Roman"/>
        </w:rPr>
        <w:t>/</w:t>
      </w:r>
      <w:r w:rsidR="00234474" w:rsidRPr="004D0685">
        <w:rPr>
          <w:rFonts w:ascii="Times New Roman" w:hAnsi="Times New Roman" w:cs="Times New Roman"/>
        </w:rPr>
        <w:t>Jaraguá</w:t>
      </w:r>
      <w:r w:rsidR="00234474" w:rsidRPr="00A50E87">
        <w:rPr>
          <w:rFonts w:ascii="Times New Roman" w:hAnsi="Times New Roman" w:cs="Times New Roman"/>
          <w:spacing w:val="-8"/>
        </w:rPr>
        <w:t xml:space="preserve"> </w:t>
      </w:r>
      <w:r w:rsidR="00486FD1" w:rsidRPr="00A50E87">
        <w:rPr>
          <w:rFonts w:ascii="Times New Roman" w:hAnsi="Times New Roman" w:cs="Times New Roman"/>
          <w:spacing w:val="-8"/>
        </w:rPr>
        <w:t>- Lote</w:t>
      </w:r>
      <w:r w:rsidR="00486FD1" w:rsidRPr="00C72A1F">
        <w:rPr>
          <w:rFonts w:ascii="Times New Roman" w:hAnsi="Times New Roman" w:cs="Times New Roman"/>
        </w:rPr>
        <w:t xml:space="preserve"> 12</w:t>
      </w:r>
      <w:r w:rsidR="00234474">
        <w:rPr>
          <w:rFonts w:ascii="Times New Roman" w:hAnsi="Times New Roman" w:cs="Times New Roman"/>
        </w:rPr>
        <w:t>-PJ</w:t>
      </w:r>
      <w:r w:rsidR="00486FD1" w:rsidRPr="00C72A1F">
        <w:rPr>
          <w:rFonts w:ascii="Times New Roman" w:hAnsi="Times New Roman" w:cs="Times New Roman"/>
        </w:rPr>
        <w:t xml:space="preserve"> </w:t>
      </w:r>
      <w:r w:rsidR="00486FD1" w:rsidRPr="00C72A1F">
        <w:rPr>
          <w:rFonts w:ascii="Times New Roman" w:hAnsi="Times New Roman" w:cs="Times New Roman"/>
          <w:spacing w:val="-8"/>
        </w:rPr>
        <w:t xml:space="preserve">(CAV) </w:t>
      </w:r>
      <w:r w:rsidR="00486FD1" w:rsidRPr="00C72A1F">
        <w:rPr>
          <w:rStyle w:val="fontstyle31"/>
          <w:rFonts w:ascii="Times New Roman" w:hAnsi="Times New Roman" w:cs="Times New Roman"/>
          <w:color w:val="0070C0"/>
        </w:rPr>
        <w:t>(Processo Eletrônico</w:t>
      </w:r>
      <w:r w:rsidR="00486FD1" w:rsidRPr="00C72A1F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)</w:t>
      </w:r>
    </w:p>
    <w:p w:rsidR="00051E6A" w:rsidRPr="006D4B54" w:rsidRDefault="00051E6A" w:rsidP="00AD020B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8"/>
        </w:rPr>
      </w:pPr>
    </w:p>
    <w:p w:rsidR="00996FA6" w:rsidRPr="00432975" w:rsidRDefault="009F2D69" w:rsidP="00AD020B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b/>
          <w:spacing w:val="-8"/>
        </w:rPr>
        <w:t>2</w:t>
      </w:r>
      <w:r w:rsidR="00051E6A">
        <w:rPr>
          <w:rFonts w:ascii="Times New Roman" w:hAnsi="Times New Roman" w:cs="Times New Roman"/>
          <w:b/>
          <w:spacing w:val="-8"/>
        </w:rPr>
        <w:t>2</w:t>
      </w:r>
      <w:r w:rsidR="00934B24">
        <w:rPr>
          <w:rFonts w:ascii="Times New Roman" w:hAnsi="Times New Roman" w:cs="Times New Roman"/>
          <w:b/>
          <w:spacing w:val="-8"/>
        </w:rPr>
        <w:t xml:space="preserve">)TC </w:t>
      </w:r>
      <w:r w:rsidR="00996FA6" w:rsidRPr="00934B24">
        <w:rPr>
          <w:rFonts w:ascii="Times New Roman" w:hAnsi="Times New Roman" w:cs="Times New Roman"/>
          <w:b/>
          <w:spacing w:val="-8"/>
        </w:rPr>
        <w:t>230/2014</w:t>
      </w:r>
      <w:r w:rsidR="00996FA6" w:rsidRPr="00643860">
        <w:rPr>
          <w:rFonts w:ascii="Times New Roman" w:hAnsi="Times New Roman" w:cs="Times New Roman"/>
          <w:spacing w:val="-8"/>
        </w:rPr>
        <w:t xml:space="preserve"> -</w:t>
      </w:r>
      <w:r w:rsidR="00996FA6" w:rsidRPr="00934B24">
        <w:rPr>
          <w:rFonts w:ascii="Times New Roman" w:hAnsi="Times New Roman" w:cs="Times New Roman"/>
          <w:spacing w:val="-8"/>
        </w:rPr>
        <w:t xml:space="preserve"> Secretaria Municipal da Saúde</w:t>
      </w:r>
      <w:r w:rsidR="006F651A">
        <w:rPr>
          <w:rFonts w:ascii="Times New Roman" w:hAnsi="Times New Roman" w:cs="Times New Roman"/>
          <w:spacing w:val="-8"/>
        </w:rPr>
        <w:t>/</w:t>
      </w:r>
      <w:r w:rsidR="006F651A" w:rsidRPr="00934B24">
        <w:rPr>
          <w:rFonts w:ascii="Times New Roman" w:hAnsi="Times New Roman" w:cs="Times New Roman"/>
          <w:spacing w:val="-8"/>
        </w:rPr>
        <w:t>Coordenadoria Regional de Saúde Leste</w:t>
      </w:r>
      <w:r w:rsidR="006F651A">
        <w:rPr>
          <w:rFonts w:ascii="Times New Roman" w:hAnsi="Times New Roman" w:cs="Times New Roman"/>
          <w:spacing w:val="-8"/>
        </w:rPr>
        <w:t xml:space="preserve"> </w:t>
      </w:r>
      <w:r w:rsidR="00996FA6" w:rsidRPr="00934B24">
        <w:rPr>
          <w:rFonts w:ascii="Times New Roman" w:hAnsi="Times New Roman" w:cs="Times New Roman"/>
          <w:spacing w:val="-8"/>
        </w:rPr>
        <w:t xml:space="preserve">e Vanguarda Segurança e Vigilância Ltda. - </w:t>
      </w:r>
      <w:r w:rsidR="00996FA6" w:rsidRPr="00934B24">
        <w:rPr>
          <w:rFonts w:ascii="Times New Roman" w:hAnsi="Times New Roman" w:cs="Times New Roman"/>
          <w:b/>
          <w:spacing w:val="-8"/>
        </w:rPr>
        <w:t>Contrato 08/2012-CRS-Leste R$ 7.559.981,76</w:t>
      </w:r>
      <w:r w:rsidR="008F63E2">
        <w:rPr>
          <w:rFonts w:ascii="Times New Roman" w:hAnsi="Times New Roman" w:cs="Times New Roman"/>
          <w:b/>
          <w:spacing w:val="-8"/>
        </w:rPr>
        <w:t xml:space="preserve"> - </w:t>
      </w:r>
      <w:r w:rsidR="00996FA6" w:rsidRPr="00934B24">
        <w:rPr>
          <w:rFonts w:ascii="Times New Roman" w:hAnsi="Times New Roman" w:cs="Times New Roman"/>
          <w:b/>
          <w:spacing w:val="-8"/>
        </w:rPr>
        <w:t>TAs</w:t>
      </w:r>
      <w:r w:rsidR="00996FA6" w:rsidRPr="00934B24">
        <w:rPr>
          <w:rFonts w:ascii="Times New Roman" w:hAnsi="Times New Roman" w:cs="Times New Roman"/>
          <w:spacing w:val="-8"/>
        </w:rPr>
        <w:t xml:space="preserve"> </w:t>
      </w:r>
      <w:r w:rsidR="00996FA6" w:rsidRPr="00934B24">
        <w:rPr>
          <w:rFonts w:ascii="Times New Roman" w:hAnsi="Times New Roman" w:cs="Times New Roman"/>
          <w:b/>
          <w:spacing w:val="-8"/>
        </w:rPr>
        <w:t>14/2012-CRS-Leste R$ 838.050,62</w:t>
      </w:r>
      <w:r w:rsidR="00996FA6" w:rsidRPr="00934B24">
        <w:rPr>
          <w:rFonts w:ascii="Times New Roman" w:hAnsi="Times New Roman" w:cs="Times New Roman"/>
          <w:spacing w:val="-8"/>
        </w:rPr>
        <w:t xml:space="preserve"> (acréscimo </w:t>
      </w:r>
      <w:r w:rsidR="008F63E2">
        <w:rPr>
          <w:rFonts w:ascii="Times New Roman" w:hAnsi="Times New Roman" w:cs="Times New Roman"/>
          <w:spacing w:val="-8"/>
        </w:rPr>
        <w:t>contratual</w:t>
      </w:r>
      <w:r w:rsidR="00996FA6" w:rsidRPr="00934B24">
        <w:rPr>
          <w:rFonts w:ascii="Times New Roman" w:hAnsi="Times New Roman" w:cs="Times New Roman"/>
          <w:spacing w:val="-8"/>
        </w:rPr>
        <w:t xml:space="preserve">), </w:t>
      </w:r>
      <w:r w:rsidR="00996FA6" w:rsidRPr="00934B24">
        <w:rPr>
          <w:rFonts w:ascii="Times New Roman" w:hAnsi="Times New Roman" w:cs="Times New Roman"/>
          <w:b/>
          <w:spacing w:val="-8"/>
        </w:rPr>
        <w:t>24/2012-CRS-Leste R$ 81.246,57</w:t>
      </w:r>
      <w:r w:rsidR="00996FA6" w:rsidRPr="00934B24">
        <w:rPr>
          <w:rFonts w:ascii="Times New Roman" w:hAnsi="Times New Roman" w:cs="Times New Roman"/>
          <w:spacing w:val="-8"/>
        </w:rPr>
        <w:t xml:space="preserve"> (exclusão e inclusão de serviços), </w:t>
      </w:r>
      <w:r w:rsidR="00996FA6" w:rsidRPr="00D261F3">
        <w:rPr>
          <w:rFonts w:ascii="Times New Roman" w:hAnsi="Times New Roman" w:cs="Times New Roman"/>
          <w:b/>
          <w:spacing w:val="6"/>
        </w:rPr>
        <w:t>06/2013-CRS-Leste</w:t>
      </w:r>
      <w:r w:rsidR="00996FA6" w:rsidRPr="00D261F3">
        <w:rPr>
          <w:rFonts w:ascii="Times New Roman" w:hAnsi="Times New Roman" w:cs="Times New Roman"/>
          <w:spacing w:val="6"/>
        </w:rPr>
        <w:t xml:space="preserve"> (</w:t>
      </w:r>
      <w:r w:rsidR="00996FA6" w:rsidRPr="00D261F3">
        <w:rPr>
          <w:rFonts w:ascii="Times New Roman" w:hAnsi="Times New Roman" w:cs="Times New Roman"/>
          <w:b/>
          <w:spacing w:val="6"/>
        </w:rPr>
        <w:t>red. de R$ 51.004,80</w:t>
      </w:r>
      <w:r w:rsidR="00996FA6" w:rsidRPr="00D261F3">
        <w:rPr>
          <w:rFonts w:ascii="Times New Roman" w:hAnsi="Times New Roman" w:cs="Times New Roman"/>
          <w:spacing w:val="6"/>
        </w:rPr>
        <w:t xml:space="preserve"> - exclusão de valor mensal), </w:t>
      </w:r>
      <w:r w:rsidR="00996FA6" w:rsidRPr="00D261F3">
        <w:rPr>
          <w:rFonts w:ascii="Times New Roman" w:hAnsi="Times New Roman" w:cs="Times New Roman"/>
          <w:b/>
          <w:spacing w:val="6"/>
        </w:rPr>
        <w:t xml:space="preserve">29/2013-CRS-Leste </w:t>
      </w:r>
      <w:r w:rsidR="00996FA6" w:rsidRPr="00432975">
        <w:rPr>
          <w:rFonts w:ascii="Times New Roman" w:hAnsi="Times New Roman" w:cs="Times New Roman"/>
          <w:b/>
          <w:spacing w:val="-14"/>
        </w:rPr>
        <w:t>R$ 9.005.822,76</w:t>
      </w:r>
      <w:r w:rsidR="00996FA6" w:rsidRPr="00432975">
        <w:rPr>
          <w:rFonts w:ascii="Times New Roman" w:hAnsi="Times New Roman" w:cs="Times New Roman"/>
          <w:spacing w:val="-14"/>
        </w:rPr>
        <w:t xml:space="preserve"> (prorrogação </w:t>
      </w:r>
      <w:r w:rsidR="008F63E2" w:rsidRPr="00432975">
        <w:rPr>
          <w:rFonts w:ascii="Times New Roman" w:hAnsi="Times New Roman" w:cs="Times New Roman"/>
          <w:spacing w:val="-14"/>
        </w:rPr>
        <w:t>de prazo e</w:t>
      </w:r>
      <w:r w:rsidR="00996FA6" w:rsidRPr="00432975">
        <w:rPr>
          <w:rFonts w:ascii="Times New Roman" w:hAnsi="Times New Roman" w:cs="Times New Roman"/>
          <w:spacing w:val="-14"/>
        </w:rPr>
        <w:t xml:space="preserve"> alteração d</w:t>
      </w:r>
      <w:r w:rsidR="008F63E2" w:rsidRPr="00432975">
        <w:rPr>
          <w:rFonts w:ascii="Times New Roman" w:hAnsi="Times New Roman" w:cs="Times New Roman"/>
          <w:spacing w:val="-14"/>
        </w:rPr>
        <w:t>e</w:t>
      </w:r>
      <w:r w:rsidR="00996FA6" w:rsidRPr="00432975">
        <w:rPr>
          <w:rFonts w:ascii="Times New Roman" w:hAnsi="Times New Roman" w:cs="Times New Roman"/>
          <w:spacing w:val="-14"/>
        </w:rPr>
        <w:t xml:space="preserve"> cláusula), </w:t>
      </w:r>
      <w:r w:rsidR="00996FA6" w:rsidRPr="00432975">
        <w:rPr>
          <w:rFonts w:ascii="Times New Roman" w:hAnsi="Times New Roman" w:cs="Times New Roman"/>
          <w:b/>
          <w:spacing w:val="-14"/>
        </w:rPr>
        <w:t>54/2013-CRS-Leste R$ 85.296,35</w:t>
      </w:r>
      <w:r w:rsidR="00996FA6" w:rsidRPr="00432975">
        <w:rPr>
          <w:rFonts w:ascii="Times New Roman" w:hAnsi="Times New Roman" w:cs="Times New Roman"/>
          <w:spacing w:val="-14"/>
        </w:rPr>
        <w:t xml:space="preserve"> (exclusão e </w:t>
      </w:r>
      <w:r w:rsidR="00996FA6" w:rsidRPr="00432975">
        <w:rPr>
          <w:rFonts w:ascii="Times New Roman" w:hAnsi="Times New Roman" w:cs="Times New Roman"/>
          <w:spacing w:val="-14"/>
        </w:rPr>
        <w:lastRenderedPageBreak/>
        <w:t xml:space="preserve">inclusão de serviços), </w:t>
      </w:r>
      <w:r w:rsidR="00996FA6" w:rsidRPr="00432975">
        <w:rPr>
          <w:rFonts w:ascii="Times New Roman" w:hAnsi="Times New Roman" w:cs="Times New Roman"/>
          <w:b/>
          <w:spacing w:val="-14"/>
        </w:rPr>
        <w:t>01/2014-CRS-Leste R$ 83.354,69</w:t>
      </w:r>
      <w:r w:rsidR="00996FA6" w:rsidRPr="00432975">
        <w:rPr>
          <w:rFonts w:ascii="Times New Roman" w:hAnsi="Times New Roman" w:cs="Times New Roman"/>
          <w:spacing w:val="-14"/>
        </w:rPr>
        <w:t xml:space="preserve"> (exclusão e inclusão de serviços) e </w:t>
      </w:r>
      <w:r w:rsidR="00996FA6" w:rsidRPr="00432975">
        <w:rPr>
          <w:rFonts w:ascii="Times New Roman" w:hAnsi="Times New Roman" w:cs="Times New Roman"/>
          <w:b/>
          <w:spacing w:val="-14"/>
        </w:rPr>
        <w:t>29/2014-CRS-Leste R$ 9.602.983,44</w:t>
      </w:r>
      <w:r w:rsidR="00996FA6" w:rsidRPr="00432975">
        <w:rPr>
          <w:rFonts w:ascii="Times New Roman" w:hAnsi="Times New Roman" w:cs="Times New Roman"/>
          <w:spacing w:val="-14"/>
        </w:rPr>
        <w:t xml:space="preserve"> (prorrogação de prazo e reajuste) - Prestação de serviço de vigilância e segurança patrimonial desarmada, com instalação e manutenção de monitoramento e alarme (CAV) </w:t>
      </w:r>
      <w:r w:rsidR="00996FA6" w:rsidRPr="00432975">
        <w:rPr>
          <w:rStyle w:val="fontstyle31"/>
          <w:rFonts w:ascii="Times New Roman" w:hAnsi="Times New Roman" w:cs="Times New Roman"/>
          <w:spacing w:val="-14"/>
        </w:rPr>
        <w:t>(Processo Digitalizado</w:t>
      </w:r>
      <w:r w:rsidR="00996FA6" w:rsidRPr="00432975">
        <w:rPr>
          <w:rStyle w:val="fontstyle01"/>
          <w:rFonts w:ascii="Times New Roman" w:hAnsi="Times New Roman" w:cs="Times New Roman"/>
          <w:color w:val="00B050"/>
          <w:spacing w:val="-14"/>
          <w:sz w:val="24"/>
          <w:szCs w:val="24"/>
        </w:rPr>
        <w:t>)</w:t>
      </w:r>
    </w:p>
    <w:p w:rsidR="00934B24" w:rsidRPr="00934B24" w:rsidRDefault="00934B24" w:rsidP="00AD020B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934B24">
        <w:rPr>
          <w:rFonts w:ascii="Times New Roman" w:hAnsi="Times New Roman" w:cs="Times New Roman"/>
        </w:rPr>
        <w:t xml:space="preserve">(Itens englobados - </w:t>
      </w:r>
      <w:r w:rsidR="009F2D69">
        <w:rPr>
          <w:rFonts w:ascii="Times New Roman" w:hAnsi="Times New Roman" w:cs="Times New Roman"/>
        </w:rPr>
        <w:t>2</w:t>
      </w:r>
      <w:r w:rsidR="00051E6A">
        <w:rPr>
          <w:rFonts w:ascii="Times New Roman" w:hAnsi="Times New Roman" w:cs="Times New Roman"/>
        </w:rPr>
        <w:t>2</w:t>
      </w:r>
      <w:r w:rsidRPr="00934B24">
        <w:rPr>
          <w:rFonts w:ascii="Times New Roman" w:hAnsi="Times New Roman" w:cs="Times New Roman"/>
        </w:rPr>
        <w:t xml:space="preserve"> e </w:t>
      </w:r>
      <w:r w:rsidR="009F2D69">
        <w:rPr>
          <w:rFonts w:ascii="Times New Roman" w:hAnsi="Times New Roman" w:cs="Times New Roman"/>
        </w:rPr>
        <w:t>2</w:t>
      </w:r>
      <w:r w:rsidR="00051E6A">
        <w:rPr>
          <w:rFonts w:ascii="Times New Roman" w:hAnsi="Times New Roman" w:cs="Times New Roman"/>
        </w:rPr>
        <w:t>3</w:t>
      </w:r>
      <w:r w:rsidRPr="00934B24">
        <w:rPr>
          <w:rFonts w:ascii="Times New Roman" w:hAnsi="Times New Roman" w:cs="Times New Roman"/>
        </w:rPr>
        <w:t>)</w:t>
      </w:r>
    </w:p>
    <w:p w:rsidR="00347EFD" w:rsidRPr="00440D4D" w:rsidRDefault="00996FA6" w:rsidP="00404614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 w:rsidRPr="00440D4D">
        <w:rPr>
          <w:rFonts w:ascii="Times New Roman" w:hAnsi="Times New Roman" w:cs="Times New Roman"/>
          <w:spacing w:val="-10"/>
        </w:rPr>
        <w:t>(Advogados d</w:t>
      </w:r>
      <w:r w:rsidR="008F63E2" w:rsidRPr="00440D4D">
        <w:rPr>
          <w:rFonts w:ascii="Times New Roman" w:hAnsi="Times New Roman" w:cs="Times New Roman"/>
          <w:spacing w:val="-10"/>
        </w:rPr>
        <w:t>e</w:t>
      </w:r>
      <w:r w:rsidRPr="00440D4D">
        <w:rPr>
          <w:rFonts w:ascii="Times New Roman" w:hAnsi="Times New Roman" w:cs="Times New Roman"/>
          <w:spacing w:val="-10"/>
        </w:rPr>
        <w:t xml:space="preserve"> Vanguarda: Milton Flávio de A. C. Lautenschläger OAB/SP 162.676, José Guilherme Carneiro Queiroz OAB/SP 163.613 e outros - peça 7, </w:t>
      </w:r>
      <w:r w:rsidR="007E66F5" w:rsidRPr="00440D4D">
        <w:rPr>
          <w:rFonts w:ascii="Times New Roman" w:hAnsi="Times New Roman" w:cs="Times New Roman"/>
          <w:spacing w:val="-10"/>
        </w:rPr>
        <w:t>pág</w:t>
      </w:r>
      <w:r w:rsidR="00347EFD" w:rsidRPr="00440D4D">
        <w:rPr>
          <w:rFonts w:ascii="Times New Roman" w:hAnsi="Times New Roman" w:cs="Times New Roman"/>
          <w:spacing w:val="-10"/>
        </w:rPr>
        <w:t>s</w:t>
      </w:r>
      <w:r w:rsidRPr="00440D4D">
        <w:rPr>
          <w:rFonts w:ascii="Times New Roman" w:hAnsi="Times New Roman" w:cs="Times New Roman"/>
          <w:spacing w:val="-10"/>
        </w:rPr>
        <w:t>. 48</w:t>
      </w:r>
      <w:r w:rsidR="00347EFD" w:rsidRPr="00440D4D">
        <w:rPr>
          <w:rFonts w:ascii="Times New Roman" w:hAnsi="Times New Roman" w:cs="Times New Roman"/>
          <w:spacing w:val="-10"/>
        </w:rPr>
        <w:t xml:space="preserve"> e </w:t>
      </w:r>
      <w:r w:rsidRPr="00440D4D">
        <w:rPr>
          <w:rFonts w:ascii="Times New Roman" w:hAnsi="Times New Roman" w:cs="Times New Roman"/>
          <w:spacing w:val="-10"/>
        </w:rPr>
        <w:t>49)</w:t>
      </w:r>
    </w:p>
    <w:p w:rsidR="00404614" w:rsidRPr="005D57F0" w:rsidRDefault="00404614" w:rsidP="005D57F0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996FA6" w:rsidRPr="00875B96" w:rsidRDefault="009F2D69" w:rsidP="00AD020B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b/>
        </w:rPr>
        <w:t>2</w:t>
      </w:r>
      <w:r w:rsidR="00051E6A">
        <w:rPr>
          <w:rFonts w:ascii="Times New Roman" w:hAnsi="Times New Roman" w:cs="Times New Roman"/>
          <w:b/>
        </w:rPr>
        <w:t>3</w:t>
      </w:r>
      <w:r w:rsidR="00934B24" w:rsidRPr="006F2850">
        <w:rPr>
          <w:rFonts w:ascii="Times New Roman" w:hAnsi="Times New Roman" w:cs="Times New Roman"/>
          <w:b/>
        </w:rPr>
        <w:t xml:space="preserve">)TC </w:t>
      </w:r>
      <w:r w:rsidR="00996FA6" w:rsidRPr="006F2850">
        <w:rPr>
          <w:rFonts w:ascii="Times New Roman" w:hAnsi="Times New Roman" w:cs="Times New Roman"/>
          <w:b/>
        </w:rPr>
        <w:t>231/2014</w:t>
      </w:r>
      <w:r w:rsidR="00996FA6" w:rsidRPr="006F2850">
        <w:rPr>
          <w:rFonts w:ascii="Times New Roman" w:hAnsi="Times New Roman" w:cs="Times New Roman"/>
        </w:rPr>
        <w:t xml:space="preserve"> </w:t>
      </w:r>
      <w:r w:rsidR="00996FA6" w:rsidRPr="006F2850">
        <w:rPr>
          <w:rFonts w:ascii="Times New Roman" w:hAnsi="Times New Roman" w:cs="Times New Roman"/>
          <w:b/>
        </w:rPr>
        <w:t>-</w:t>
      </w:r>
      <w:r w:rsidR="00996FA6" w:rsidRPr="006F2850">
        <w:rPr>
          <w:rFonts w:ascii="Times New Roman" w:hAnsi="Times New Roman" w:cs="Times New Roman"/>
        </w:rPr>
        <w:t xml:space="preserve"> </w:t>
      </w:r>
      <w:r w:rsidR="009A5800" w:rsidRPr="006F2850">
        <w:rPr>
          <w:rFonts w:ascii="Times New Roman" w:hAnsi="Times New Roman" w:cs="Times New Roman"/>
        </w:rPr>
        <w:t>Secretaria Municipal da Saúde/Coordenadoria Regional de Saúde Leste</w:t>
      </w:r>
      <w:r w:rsidR="00996FA6" w:rsidRPr="006F2850">
        <w:rPr>
          <w:rFonts w:ascii="Times New Roman" w:hAnsi="Times New Roman" w:cs="Times New Roman"/>
        </w:rPr>
        <w:t xml:space="preserve"> e Vanguarda</w:t>
      </w:r>
      <w:r w:rsidR="00996FA6" w:rsidRPr="00875B96">
        <w:rPr>
          <w:rFonts w:ascii="Times New Roman" w:hAnsi="Times New Roman" w:cs="Times New Roman"/>
          <w:spacing w:val="-20"/>
        </w:rPr>
        <w:t xml:space="preserve"> </w:t>
      </w:r>
      <w:r w:rsidR="00996FA6" w:rsidRPr="006F2850">
        <w:rPr>
          <w:rFonts w:ascii="Times New Roman" w:hAnsi="Times New Roman" w:cs="Times New Roman"/>
        </w:rPr>
        <w:t xml:space="preserve">Segurança e Vigilância Ltda. - </w:t>
      </w:r>
      <w:r w:rsidR="00996FA6" w:rsidRPr="006F2850">
        <w:rPr>
          <w:rFonts w:ascii="Times New Roman" w:hAnsi="Times New Roman" w:cs="Times New Roman"/>
          <w:b/>
        </w:rPr>
        <w:t>Acompanhamento</w:t>
      </w:r>
      <w:r w:rsidR="00996FA6" w:rsidRPr="006F2850">
        <w:rPr>
          <w:rFonts w:ascii="Times New Roman" w:hAnsi="Times New Roman" w:cs="Times New Roman"/>
        </w:rPr>
        <w:t xml:space="preserve"> - Execução Contratual - Verificar se o Contrato 08/2012-</w:t>
      </w:r>
      <w:r w:rsidR="00996FA6" w:rsidRPr="00106C33">
        <w:rPr>
          <w:rFonts w:ascii="Times New Roman" w:hAnsi="Times New Roman" w:cs="Times New Roman"/>
          <w:spacing w:val="-10"/>
        </w:rPr>
        <w:t>CRS-Leste</w:t>
      </w:r>
      <w:r w:rsidR="00106C33" w:rsidRPr="00106C33">
        <w:rPr>
          <w:rFonts w:ascii="Times New Roman" w:hAnsi="Times New Roman" w:cs="Times New Roman"/>
          <w:spacing w:val="-10"/>
        </w:rPr>
        <w:t xml:space="preserve"> (</w:t>
      </w:r>
      <w:r w:rsidR="00106C33" w:rsidRPr="00106C33">
        <w:rPr>
          <w:rFonts w:ascii="Times New Roman" w:hAnsi="Times New Roman" w:cs="Times New Roman"/>
          <w:spacing w:val="-8"/>
        </w:rPr>
        <w:t xml:space="preserve">TAs 14/2012-CRS-Leste, 24/2012-CRS-Leste, </w:t>
      </w:r>
      <w:r w:rsidR="00106C33" w:rsidRPr="00106C33">
        <w:rPr>
          <w:rFonts w:ascii="Times New Roman" w:hAnsi="Times New Roman" w:cs="Times New Roman"/>
          <w:spacing w:val="6"/>
        </w:rPr>
        <w:t>06/2013-CRS-Leste, 29/2013-CRS-Lest</w:t>
      </w:r>
      <w:r w:rsidR="00217841">
        <w:rPr>
          <w:rFonts w:ascii="Times New Roman" w:hAnsi="Times New Roman" w:cs="Times New Roman"/>
          <w:spacing w:val="6"/>
        </w:rPr>
        <w:t>e</w:t>
      </w:r>
      <w:r w:rsidR="00106C33" w:rsidRPr="00106C33">
        <w:rPr>
          <w:rFonts w:ascii="Times New Roman" w:hAnsi="Times New Roman" w:cs="Times New Roman"/>
          <w:spacing w:val="-14"/>
        </w:rPr>
        <w:t>, 54/2013-CRS-Leste, 01/2014-CRS-Leste e 29/2014-CRS-Leste)</w:t>
      </w:r>
      <w:r w:rsidR="00996FA6" w:rsidRPr="00106C33">
        <w:rPr>
          <w:rFonts w:ascii="Times New Roman" w:hAnsi="Times New Roman" w:cs="Times New Roman"/>
          <w:spacing w:val="-10"/>
        </w:rPr>
        <w:t>, cujo objeto é a prestação de serviço de vigilância e segurança</w:t>
      </w:r>
      <w:r w:rsidR="00996FA6" w:rsidRPr="00875B96">
        <w:rPr>
          <w:rFonts w:ascii="Times New Roman" w:hAnsi="Times New Roman" w:cs="Times New Roman"/>
          <w:spacing w:val="-10"/>
        </w:rPr>
        <w:t xml:space="preserve"> patrimonial desarmada, com instalação e manutenção de monitoramento e alarme, está sendo executado de acordo com as normas legais pertinentes e em conformidade com as cláusulas estabelecidas no ajuste (CAV) </w:t>
      </w:r>
      <w:r w:rsidR="00996FA6" w:rsidRPr="00875B96">
        <w:rPr>
          <w:rStyle w:val="fontstyle31"/>
          <w:rFonts w:ascii="Times New Roman" w:hAnsi="Times New Roman" w:cs="Times New Roman"/>
          <w:spacing w:val="-10"/>
        </w:rPr>
        <w:t>(Processo Digitalizado</w:t>
      </w:r>
      <w:r w:rsidR="00996FA6" w:rsidRPr="00875B96">
        <w:rPr>
          <w:rStyle w:val="fontstyle01"/>
          <w:rFonts w:ascii="Times New Roman" w:hAnsi="Times New Roman" w:cs="Times New Roman"/>
          <w:color w:val="00B050"/>
          <w:spacing w:val="-10"/>
          <w:sz w:val="24"/>
          <w:szCs w:val="24"/>
        </w:rPr>
        <w:t>)</w:t>
      </w:r>
    </w:p>
    <w:p w:rsidR="00934B24" w:rsidRPr="00934B24" w:rsidRDefault="00934B24" w:rsidP="00AD020B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934B24">
        <w:rPr>
          <w:rFonts w:ascii="Times New Roman" w:hAnsi="Times New Roman" w:cs="Times New Roman"/>
        </w:rPr>
        <w:t xml:space="preserve">(Itens englobados - </w:t>
      </w:r>
      <w:r w:rsidR="009F2D69">
        <w:rPr>
          <w:rFonts w:ascii="Times New Roman" w:hAnsi="Times New Roman" w:cs="Times New Roman"/>
        </w:rPr>
        <w:t>2</w:t>
      </w:r>
      <w:r w:rsidR="00051E6A">
        <w:rPr>
          <w:rFonts w:ascii="Times New Roman" w:hAnsi="Times New Roman" w:cs="Times New Roman"/>
        </w:rPr>
        <w:t>2</w:t>
      </w:r>
      <w:r w:rsidRPr="00934B24">
        <w:rPr>
          <w:rFonts w:ascii="Times New Roman" w:hAnsi="Times New Roman" w:cs="Times New Roman"/>
        </w:rPr>
        <w:t xml:space="preserve"> e </w:t>
      </w:r>
      <w:r w:rsidR="009F2D69">
        <w:rPr>
          <w:rFonts w:ascii="Times New Roman" w:hAnsi="Times New Roman" w:cs="Times New Roman"/>
        </w:rPr>
        <w:t>2</w:t>
      </w:r>
      <w:r w:rsidR="00051E6A">
        <w:rPr>
          <w:rFonts w:ascii="Times New Roman" w:hAnsi="Times New Roman" w:cs="Times New Roman"/>
        </w:rPr>
        <w:t>3</w:t>
      </w:r>
      <w:r w:rsidRPr="00934B24">
        <w:rPr>
          <w:rFonts w:ascii="Times New Roman" w:hAnsi="Times New Roman" w:cs="Times New Roman"/>
        </w:rPr>
        <w:t>)</w:t>
      </w:r>
    </w:p>
    <w:p w:rsidR="00527C33" w:rsidRDefault="00996FA6" w:rsidP="005D57F0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 w:rsidRPr="00661F51">
        <w:rPr>
          <w:rFonts w:ascii="Times New Roman" w:hAnsi="Times New Roman" w:cs="Times New Roman"/>
          <w:spacing w:val="-10"/>
        </w:rPr>
        <w:t>(Advogados d</w:t>
      </w:r>
      <w:r w:rsidR="007E66F5" w:rsidRPr="00661F51">
        <w:rPr>
          <w:rFonts w:ascii="Times New Roman" w:hAnsi="Times New Roman" w:cs="Times New Roman"/>
          <w:spacing w:val="-10"/>
        </w:rPr>
        <w:t>e</w:t>
      </w:r>
      <w:r w:rsidRPr="00661F51">
        <w:rPr>
          <w:rFonts w:ascii="Times New Roman" w:hAnsi="Times New Roman" w:cs="Times New Roman"/>
          <w:spacing w:val="-10"/>
        </w:rPr>
        <w:t xml:space="preserve"> Vanguarda: Milton Flávio de A. C. Lautenschläger OAB/SP 162.676, José Guilherme Carneiro Queiroz OAB/SP 163.613 e outros - peça 16, </w:t>
      </w:r>
      <w:r w:rsidR="007E66F5" w:rsidRPr="00661F51">
        <w:rPr>
          <w:rFonts w:ascii="Times New Roman" w:hAnsi="Times New Roman" w:cs="Times New Roman"/>
          <w:spacing w:val="-10"/>
        </w:rPr>
        <w:t>pág</w:t>
      </w:r>
      <w:r w:rsidR="005D57F0" w:rsidRPr="00661F51">
        <w:rPr>
          <w:rFonts w:ascii="Times New Roman" w:hAnsi="Times New Roman" w:cs="Times New Roman"/>
          <w:spacing w:val="-10"/>
        </w:rPr>
        <w:t>s</w:t>
      </w:r>
      <w:r w:rsidRPr="00661F51">
        <w:rPr>
          <w:rFonts w:ascii="Times New Roman" w:hAnsi="Times New Roman" w:cs="Times New Roman"/>
          <w:spacing w:val="-10"/>
        </w:rPr>
        <w:t>. 115</w:t>
      </w:r>
      <w:r w:rsidR="005D57F0" w:rsidRPr="00661F51">
        <w:rPr>
          <w:rFonts w:ascii="Times New Roman" w:hAnsi="Times New Roman" w:cs="Times New Roman"/>
          <w:spacing w:val="-10"/>
        </w:rPr>
        <w:t xml:space="preserve"> e </w:t>
      </w:r>
      <w:r w:rsidRPr="00661F51">
        <w:rPr>
          <w:rFonts w:ascii="Times New Roman" w:hAnsi="Times New Roman" w:cs="Times New Roman"/>
          <w:spacing w:val="-10"/>
        </w:rPr>
        <w:t>116)</w:t>
      </w:r>
    </w:p>
    <w:p w:rsidR="00051E6A" w:rsidRPr="005D57F0" w:rsidRDefault="00051E6A" w:rsidP="00051E6A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051E6A" w:rsidRPr="000E4D44" w:rsidRDefault="00051E6A" w:rsidP="00051E6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 w:rsidRPr="000E4D44">
        <w:rPr>
          <w:rFonts w:ascii="Times New Roman" w:hAnsi="Times New Roman" w:cs="Times New Roman"/>
          <w:b/>
          <w:spacing w:val="-10"/>
        </w:rPr>
        <w:t>2</w:t>
      </w:r>
      <w:r>
        <w:rPr>
          <w:rFonts w:ascii="Times New Roman" w:hAnsi="Times New Roman" w:cs="Times New Roman"/>
          <w:b/>
          <w:spacing w:val="-10"/>
        </w:rPr>
        <w:t>4</w:t>
      </w:r>
      <w:r w:rsidRPr="000E4D44">
        <w:rPr>
          <w:rFonts w:ascii="Times New Roman" w:hAnsi="Times New Roman" w:cs="Times New Roman"/>
          <w:b/>
          <w:spacing w:val="-10"/>
        </w:rPr>
        <w:t>)TC 2.371/2017</w:t>
      </w:r>
      <w:r w:rsidRPr="000E4D44">
        <w:rPr>
          <w:rFonts w:ascii="Times New Roman" w:hAnsi="Times New Roman" w:cs="Times New Roman"/>
          <w:spacing w:val="-10"/>
        </w:rPr>
        <w:t xml:space="preserve"> - Secretaria Municipal de Habitação - </w:t>
      </w:r>
      <w:r w:rsidRPr="000E4D44">
        <w:rPr>
          <w:rFonts w:ascii="Times New Roman" w:hAnsi="Times New Roman" w:cs="Times New Roman"/>
          <w:b/>
          <w:spacing w:val="-10"/>
        </w:rPr>
        <w:t>Auditoria Extraplano</w:t>
      </w:r>
      <w:r w:rsidRPr="000E4D44">
        <w:rPr>
          <w:rFonts w:ascii="Times New Roman" w:hAnsi="Times New Roman" w:cs="Times New Roman"/>
          <w:spacing w:val="-10"/>
        </w:rPr>
        <w:t xml:space="preserve"> - Analisar os procedimentos adotados na concessão e no controle do denominado “Auxílio Aluguel” (JT) </w:t>
      </w:r>
      <w:r w:rsidRPr="000E4D44">
        <w:rPr>
          <w:rStyle w:val="fontstyle31"/>
          <w:rFonts w:ascii="Times New Roman" w:hAnsi="Times New Roman" w:cs="Times New Roman"/>
          <w:spacing w:val="-10"/>
        </w:rPr>
        <w:t>(Processo Digitalizado</w:t>
      </w:r>
      <w:r w:rsidRPr="000E4D44">
        <w:rPr>
          <w:rStyle w:val="fontstyle01"/>
          <w:rFonts w:ascii="Times New Roman" w:hAnsi="Times New Roman" w:cs="Times New Roman"/>
          <w:color w:val="00B050"/>
          <w:spacing w:val="-10"/>
          <w:sz w:val="24"/>
          <w:szCs w:val="24"/>
        </w:rPr>
        <w:t>)</w:t>
      </w:r>
    </w:p>
    <w:p w:rsidR="00051E6A" w:rsidRPr="005D57F0" w:rsidRDefault="00051E6A" w:rsidP="00051E6A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051E6A" w:rsidRPr="00546D8F" w:rsidRDefault="00051E6A" w:rsidP="00051E6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2"/>
        </w:rPr>
      </w:pPr>
      <w:r w:rsidRPr="00546D8F">
        <w:rPr>
          <w:rFonts w:ascii="Times New Roman" w:hAnsi="Times New Roman" w:cs="Times New Roman"/>
          <w:b/>
          <w:spacing w:val="-12"/>
        </w:rPr>
        <w:t>2</w:t>
      </w:r>
      <w:r>
        <w:rPr>
          <w:rFonts w:ascii="Times New Roman" w:hAnsi="Times New Roman" w:cs="Times New Roman"/>
          <w:b/>
          <w:spacing w:val="-12"/>
        </w:rPr>
        <w:t>5</w:t>
      </w:r>
      <w:r w:rsidRPr="00546D8F">
        <w:rPr>
          <w:rFonts w:ascii="Times New Roman" w:hAnsi="Times New Roman" w:cs="Times New Roman"/>
          <w:b/>
          <w:spacing w:val="-12"/>
        </w:rPr>
        <w:t>)TC 755/2018</w:t>
      </w:r>
      <w:r w:rsidRPr="00546D8F">
        <w:rPr>
          <w:rFonts w:ascii="Times New Roman" w:hAnsi="Times New Roman" w:cs="Times New Roman"/>
          <w:spacing w:val="-12"/>
        </w:rPr>
        <w:t xml:space="preserve"> - Secretaria Municipal de Habitação - </w:t>
      </w:r>
      <w:r w:rsidRPr="00546D8F">
        <w:rPr>
          <w:rFonts w:ascii="Times New Roman" w:hAnsi="Times New Roman" w:cs="Times New Roman"/>
          <w:b/>
          <w:spacing w:val="-12"/>
        </w:rPr>
        <w:t>Inspeção</w:t>
      </w:r>
      <w:r w:rsidRPr="00546D8F">
        <w:rPr>
          <w:rFonts w:ascii="Times New Roman" w:hAnsi="Times New Roman" w:cs="Times New Roman"/>
          <w:spacing w:val="-12"/>
        </w:rPr>
        <w:t xml:space="preserve"> para apurar a veracidade de possíveis irregularidades no empreendimento de Habitação Popular Nicarágua/Vila da Paz (CAV) </w:t>
      </w:r>
      <w:r w:rsidRPr="00546D8F">
        <w:rPr>
          <w:rStyle w:val="fontstyle31"/>
          <w:rFonts w:ascii="Times New Roman" w:hAnsi="Times New Roman" w:cs="Times New Roman"/>
          <w:spacing w:val="-12"/>
        </w:rPr>
        <w:t>(Processo Digitalizado</w:t>
      </w:r>
      <w:r w:rsidRPr="00546D8F">
        <w:rPr>
          <w:rStyle w:val="fontstyle01"/>
          <w:rFonts w:ascii="Times New Roman" w:hAnsi="Times New Roman" w:cs="Times New Roman"/>
          <w:color w:val="00B050"/>
          <w:spacing w:val="-12"/>
          <w:sz w:val="24"/>
          <w:szCs w:val="24"/>
        </w:rPr>
        <w:t>)</w:t>
      </w:r>
    </w:p>
    <w:p w:rsidR="00051E6A" w:rsidRPr="005D57F0" w:rsidRDefault="00051E6A" w:rsidP="00051E6A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051E6A" w:rsidRPr="00E970BB" w:rsidRDefault="00051E6A" w:rsidP="00051E6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 w:rsidRPr="00E970BB">
        <w:rPr>
          <w:rFonts w:ascii="Times New Roman" w:hAnsi="Times New Roman" w:cs="Times New Roman"/>
          <w:b/>
          <w:spacing w:val="-10"/>
        </w:rPr>
        <w:t>2</w:t>
      </w:r>
      <w:r w:rsidR="00F944C9">
        <w:rPr>
          <w:rFonts w:ascii="Times New Roman" w:hAnsi="Times New Roman" w:cs="Times New Roman"/>
          <w:b/>
          <w:spacing w:val="-10"/>
        </w:rPr>
        <w:t>6</w:t>
      </w:r>
      <w:r w:rsidRPr="00E970BB">
        <w:rPr>
          <w:rFonts w:ascii="Times New Roman" w:hAnsi="Times New Roman" w:cs="Times New Roman"/>
          <w:b/>
          <w:spacing w:val="-10"/>
        </w:rPr>
        <w:t>)TC 3.283/2018</w:t>
      </w:r>
      <w:r w:rsidRPr="00E970BB">
        <w:rPr>
          <w:rFonts w:ascii="Times New Roman" w:hAnsi="Times New Roman" w:cs="Times New Roman"/>
          <w:spacing w:val="-10"/>
        </w:rPr>
        <w:t xml:space="preserve"> - Secretaria Municipal da Saúde</w:t>
      </w:r>
      <w:r w:rsidRPr="00E970BB">
        <w:rPr>
          <w:rFonts w:ascii="Times New Roman" w:hAnsi="Times New Roman" w:cs="Times New Roman"/>
          <w:b/>
          <w:spacing w:val="-10"/>
        </w:rPr>
        <w:t>/</w:t>
      </w:r>
      <w:r w:rsidRPr="00E970BB">
        <w:rPr>
          <w:rFonts w:ascii="Times New Roman" w:hAnsi="Times New Roman" w:cs="Times New Roman"/>
          <w:spacing w:val="-10"/>
        </w:rPr>
        <w:t xml:space="preserve">Fundo Municipal da Saúde - </w:t>
      </w:r>
      <w:r w:rsidRPr="00E970BB">
        <w:rPr>
          <w:rFonts w:ascii="Times New Roman" w:hAnsi="Times New Roman" w:cs="Times New Roman"/>
          <w:b/>
          <w:spacing w:val="-10"/>
        </w:rPr>
        <w:t>Inspeção</w:t>
      </w:r>
      <w:r w:rsidRPr="00E970BB">
        <w:rPr>
          <w:rFonts w:ascii="Times New Roman" w:hAnsi="Times New Roman" w:cs="Times New Roman"/>
          <w:spacing w:val="-10"/>
        </w:rPr>
        <w:t xml:space="preserve"> para apurar a veracidade de possíveis irregularidades no atendimento da Atendimento Médico Ambulatorial - AMA Especialidades e Unidade Básica de Saúde - UBS Burgo Paulista (FHMC) </w:t>
      </w:r>
      <w:r w:rsidRPr="00E970BB">
        <w:rPr>
          <w:rStyle w:val="fontstyle31"/>
          <w:rFonts w:ascii="Times New Roman" w:hAnsi="Times New Roman" w:cs="Times New Roman"/>
          <w:spacing w:val="-10"/>
        </w:rPr>
        <w:t>(Processo Digitalizado</w:t>
      </w:r>
      <w:r w:rsidRPr="00E970BB">
        <w:rPr>
          <w:rStyle w:val="fontstyle01"/>
          <w:rFonts w:ascii="Times New Roman" w:hAnsi="Times New Roman" w:cs="Times New Roman"/>
          <w:color w:val="00B050"/>
          <w:spacing w:val="-10"/>
          <w:sz w:val="24"/>
          <w:szCs w:val="24"/>
        </w:rPr>
        <w:t>)</w:t>
      </w:r>
    </w:p>
    <w:p w:rsidR="00051E6A" w:rsidRPr="00F7543B" w:rsidRDefault="00051E6A" w:rsidP="00051E6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F7543B">
        <w:rPr>
          <w:rFonts w:ascii="Times New Roman" w:hAnsi="Times New Roman" w:cs="Times New Roman"/>
        </w:rPr>
        <w:t>(Advogado d</w:t>
      </w:r>
      <w:r>
        <w:rPr>
          <w:rFonts w:ascii="Times New Roman" w:hAnsi="Times New Roman" w:cs="Times New Roman"/>
        </w:rPr>
        <w:t>e</w:t>
      </w:r>
      <w:r w:rsidRPr="00F7543B">
        <w:rPr>
          <w:rFonts w:ascii="Times New Roman" w:hAnsi="Times New Roman" w:cs="Times New Roman"/>
        </w:rPr>
        <w:t xml:space="preserve"> Seconci</w:t>
      </w:r>
      <w:r>
        <w:rPr>
          <w:rFonts w:ascii="Times New Roman" w:hAnsi="Times New Roman" w:cs="Times New Roman"/>
        </w:rPr>
        <w:t>-SP</w:t>
      </w:r>
      <w:r w:rsidRPr="00F7543B">
        <w:rPr>
          <w:rFonts w:ascii="Times New Roman" w:hAnsi="Times New Roman" w:cs="Times New Roman"/>
        </w:rPr>
        <w:t>: Pietro de Oliveira Sidoti OAB/SP 221.730 - peça 27, pág</w:t>
      </w:r>
      <w:r>
        <w:rPr>
          <w:rFonts w:ascii="Times New Roman" w:hAnsi="Times New Roman" w:cs="Times New Roman"/>
        </w:rPr>
        <w:t>.</w:t>
      </w:r>
      <w:r w:rsidRPr="00F7543B">
        <w:rPr>
          <w:rFonts w:ascii="Times New Roman" w:hAnsi="Times New Roman" w:cs="Times New Roman"/>
        </w:rPr>
        <w:t xml:space="preserve"> 213)</w:t>
      </w:r>
    </w:p>
    <w:p w:rsidR="00051E6A" w:rsidRPr="005D57F0" w:rsidRDefault="00051E6A" w:rsidP="00051E6A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051E6A" w:rsidRPr="00AD44D5" w:rsidRDefault="00051E6A" w:rsidP="00051E6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  <w:r w:rsidRPr="00AD44D5">
        <w:rPr>
          <w:rFonts w:ascii="Times New Roman" w:hAnsi="Times New Roman" w:cs="Times New Roman"/>
          <w:b/>
          <w:spacing w:val="-10"/>
        </w:rPr>
        <w:t>2</w:t>
      </w:r>
      <w:r w:rsidR="00F944C9">
        <w:rPr>
          <w:rFonts w:ascii="Times New Roman" w:hAnsi="Times New Roman" w:cs="Times New Roman"/>
          <w:b/>
          <w:spacing w:val="-10"/>
        </w:rPr>
        <w:t>7</w:t>
      </w:r>
      <w:r w:rsidRPr="00AD44D5">
        <w:rPr>
          <w:rFonts w:ascii="Times New Roman" w:hAnsi="Times New Roman" w:cs="Times New Roman"/>
          <w:b/>
          <w:spacing w:val="-10"/>
        </w:rPr>
        <w:t>)TC 12.967/2021</w:t>
      </w:r>
      <w:r w:rsidRPr="00AD44D5">
        <w:rPr>
          <w:rFonts w:ascii="Times New Roman" w:hAnsi="Times New Roman" w:cs="Times New Roman"/>
          <w:spacing w:val="-10"/>
        </w:rPr>
        <w:t xml:space="preserve"> - Secretaria Municipal da Saúde/Coordenadoria Regional de Saúde Norte e Cientificalab Produtos Laboratoriais e Sistemas Ltda. - </w:t>
      </w:r>
      <w:r w:rsidRPr="00AD44D5">
        <w:rPr>
          <w:rFonts w:ascii="Times New Roman" w:hAnsi="Times New Roman" w:cs="Times New Roman"/>
          <w:b/>
          <w:spacing w:val="-10"/>
        </w:rPr>
        <w:t>Inspeção</w:t>
      </w:r>
      <w:r w:rsidRPr="00AD44D5">
        <w:rPr>
          <w:rFonts w:ascii="Times New Roman" w:hAnsi="Times New Roman" w:cs="Times New Roman"/>
          <w:spacing w:val="-10"/>
        </w:rPr>
        <w:t xml:space="preserve"> para verificar a veracidade de eventual má execução de serviços de exames laboratoriais no Pronto Socorro Municipal Vila Maria Baixa - Parque Novo Mundo, pertencente à Supervisão Técnica de Saúde Vila Maria/Guilherme (FCCF) </w:t>
      </w:r>
      <w:r w:rsidRPr="00AD44D5">
        <w:rPr>
          <w:rFonts w:ascii="Times New Roman" w:hAnsi="Times New Roman" w:cs="Times New Roman"/>
          <w:b/>
          <w:i/>
          <w:color w:val="0070C0"/>
          <w:spacing w:val="-10"/>
        </w:rPr>
        <w:t>(Processo Eletrônico)</w:t>
      </w:r>
    </w:p>
    <w:p w:rsidR="00051E6A" w:rsidRPr="00643860" w:rsidRDefault="00051E6A" w:rsidP="00051E6A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 w:rsidRPr="00643860">
        <w:rPr>
          <w:rFonts w:ascii="Times New Roman" w:hAnsi="Times New Roman" w:cs="Times New Roman"/>
        </w:rPr>
        <w:t>(Advogados d</w:t>
      </w:r>
      <w:r>
        <w:rPr>
          <w:rFonts w:ascii="Times New Roman" w:hAnsi="Times New Roman" w:cs="Times New Roman"/>
        </w:rPr>
        <w:t>e</w:t>
      </w:r>
      <w:r w:rsidRPr="00643860">
        <w:rPr>
          <w:rFonts w:ascii="Times New Roman" w:hAnsi="Times New Roman" w:cs="Times New Roman"/>
        </w:rPr>
        <w:t xml:space="preserve"> Cientificalab: Walquiria Nakano Eloy Favero OAB/SP 235.713, Marcio Alves Sanjar OAB/SP 286.655 e outros </w:t>
      </w:r>
      <w:r>
        <w:rPr>
          <w:rFonts w:ascii="Times New Roman" w:hAnsi="Times New Roman" w:cs="Times New Roman"/>
        </w:rPr>
        <w:t>-</w:t>
      </w:r>
      <w:r w:rsidRPr="00643860">
        <w:rPr>
          <w:rFonts w:ascii="Times New Roman" w:hAnsi="Times New Roman" w:cs="Times New Roman"/>
        </w:rPr>
        <w:t xml:space="preserve"> peça</w:t>
      </w:r>
      <w:r>
        <w:rPr>
          <w:rFonts w:ascii="Times New Roman" w:hAnsi="Times New Roman" w:cs="Times New Roman"/>
        </w:rPr>
        <w:t xml:space="preserve">s 37 e </w:t>
      </w:r>
      <w:r w:rsidRPr="00643860">
        <w:rPr>
          <w:rFonts w:ascii="Times New Roman" w:hAnsi="Times New Roman" w:cs="Times New Roman"/>
        </w:rPr>
        <w:t>38)</w:t>
      </w:r>
    </w:p>
    <w:p w:rsidR="00051E6A" w:rsidRDefault="00051E6A" w:rsidP="00051E6A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B4646A" w:rsidRPr="003D4338" w:rsidRDefault="00B4646A" w:rsidP="00B4646A">
      <w:pPr>
        <w:tabs>
          <w:tab w:val="left" w:pos="-709"/>
          <w:tab w:val="left" w:pos="851"/>
        </w:tabs>
        <w:spacing w:before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28)TC </w:t>
      </w:r>
      <w:r w:rsidRPr="00B105E3">
        <w:rPr>
          <w:rFonts w:ascii="Times New Roman" w:hAnsi="Times New Roman" w:cs="Times New Roman"/>
          <w:b/>
        </w:rPr>
        <w:t>9.376/2017</w:t>
      </w:r>
      <w:r w:rsidRPr="0029307C">
        <w:rPr>
          <w:rFonts w:ascii="Times New Roman" w:hAnsi="Times New Roman" w:cs="Times New Roman"/>
        </w:rPr>
        <w:t xml:space="preserve"> </w:t>
      </w:r>
      <w:r w:rsidRPr="00B105E3">
        <w:rPr>
          <w:rFonts w:ascii="Times New Roman" w:hAnsi="Times New Roman" w:cs="Times New Roman"/>
          <w:b/>
        </w:rPr>
        <w:t>-</w:t>
      </w:r>
      <w:r w:rsidRPr="00B105E3">
        <w:rPr>
          <w:rFonts w:ascii="Times New Roman" w:hAnsi="Times New Roman" w:cs="Times New Roman"/>
        </w:rPr>
        <w:t xml:space="preserve"> Secretaria Municipal da Saúde -</w:t>
      </w:r>
      <w:r w:rsidRPr="00090758">
        <w:rPr>
          <w:rFonts w:ascii="Times New Roman" w:hAnsi="Times New Roman" w:cs="Times New Roman"/>
        </w:rPr>
        <w:t xml:space="preserve"> </w:t>
      </w:r>
      <w:r w:rsidRPr="00B105E3">
        <w:rPr>
          <w:rFonts w:ascii="Times New Roman" w:hAnsi="Times New Roman" w:cs="Times New Roman"/>
          <w:b/>
        </w:rPr>
        <w:t>Acompanhamento</w:t>
      </w:r>
      <w:r w:rsidRPr="00E31204">
        <w:rPr>
          <w:rFonts w:ascii="Times New Roman" w:hAnsi="Times New Roman" w:cs="Times New Roman"/>
        </w:rPr>
        <w:t xml:space="preserve"> </w:t>
      </w:r>
      <w:r w:rsidRPr="00B105E3">
        <w:rPr>
          <w:rFonts w:ascii="Times New Roman" w:hAnsi="Times New Roman" w:cs="Times New Roman"/>
          <w:b/>
        </w:rPr>
        <w:t>-</w:t>
      </w:r>
      <w:r w:rsidRPr="00B105E3">
        <w:rPr>
          <w:rFonts w:ascii="Times New Roman" w:hAnsi="Times New Roman" w:cs="Times New Roman"/>
        </w:rPr>
        <w:t xml:space="preserve"> Verificar </w:t>
      </w:r>
      <w:r>
        <w:rPr>
          <w:rFonts w:ascii="Times New Roman" w:hAnsi="Times New Roman" w:cs="Times New Roman"/>
        </w:rPr>
        <w:t>a regularidade d</w:t>
      </w:r>
      <w:r w:rsidRPr="00B105E3">
        <w:rPr>
          <w:rFonts w:ascii="Times New Roman" w:hAnsi="Times New Roman" w:cs="Times New Roman"/>
        </w:rPr>
        <w:t>o</w:t>
      </w:r>
      <w:r w:rsidRPr="00870D71">
        <w:rPr>
          <w:rFonts w:ascii="Times New Roman" w:hAnsi="Times New Roman" w:cs="Times New Roman"/>
        </w:rPr>
        <w:t xml:space="preserve"> </w:t>
      </w:r>
      <w:r w:rsidRPr="00B105E3">
        <w:rPr>
          <w:rFonts w:ascii="Times New Roman" w:hAnsi="Times New Roman" w:cs="Times New Roman"/>
        </w:rPr>
        <w:t>Edital de Chamamento Público 05/2017-SMS.G, cujo objetivo é o recebimento de propostas de doação de suplementos alimentares, quanto aos aspectos d</w:t>
      </w:r>
      <w:r>
        <w:rPr>
          <w:rFonts w:ascii="Times New Roman" w:hAnsi="Times New Roman" w:cs="Times New Roman"/>
        </w:rPr>
        <w:t>e</w:t>
      </w:r>
      <w:r w:rsidRPr="00B105E3">
        <w:rPr>
          <w:rFonts w:ascii="Times New Roman" w:hAnsi="Times New Roman" w:cs="Times New Roman"/>
        </w:rPr>
        <w:t xml:space="preserve"> legalidade, formalidade e mérito (RSB)</w:t>
      </w:r>
      <w:r w:rsidRPr="00B105E3">
        <w:rPr>
          <w:rFonts w:ascii="Times New Roman" w:hAnsi="Times New Roman" w:cs="Times New Roman"/>
          <w:b/>
        </w:rPr>
        <w:t xml:space="preserve"> </w:t>
      </w:r>
      <w:r w:rsidRPr="00B105E3">
        <w:rPr>
          <w:rFonts w:ascii="Times New Roman" w:hAnsi="Times New Roman" w:cs="Times New Roman"/>
          <w:b/>
          <w:i/>
          <w:color w:val="00B050"/>
          <w:spacing w:val="-2"/>
        </w:rPr>
        <w:t>(Processo Digitalizado)</w:t>
      </w:r>
    </w:p>
    <w:p w:rsidR="00B4646A" w:rsidRDefault="00B4646A" w:rsidP="00B4646A">
      <w:pPr>
        <w:tabs>
          <w:tab w:val="left" w:pos="-709"/>
          <w:tab w:val="left" w:pos="851"/>
        </w:tabs>
        <w:spacing w:before="0" w:line="240" w:lineRule="exact"/>
        <w:jc w:val="both"/>
        <w:rPr>
          <w:rFonts w:ascii="Times New Roman" w:hAnsi="Times New Roman" w:cs="Times New Roman"/>
        </w:rPr>
      </w:pPr>
      <w:r w:rsidRPr="007E16C4">
        <w:rPr>
          <w:rFonts w:ascii="Times New Roman" w:hAnsi="Times New Roman" w:cs="Times New Roman"/>
        </w:rPr>
        <w:t>(Advogados d</w:t>
      </w:r>
      <w:r>
        <w:rPr>
          <w:rFonts w:ascii="Times New Roman" w:hAnsi="Times New Roman" w:cs="Times New Roman"/>
        </w:rPr>
        <w:t>e</w:t>
      </w:r>
      <w:r w:rsidRPr="007E16C4">
        <w:rPr>
          <w:rFonts w:ascii="Times New Roman" w:hAnsi="Times New Roman" w:cs="Times New Roman"/>
        </w:rPr>
        <w:t xml:space="preserve"> Medicamental Distribuidora Ltda.: Diego Alvim Cardoso OAB/SP 354.502 e Rodrigo Moraes Polizeli OAB/SP 319.460 </w:t>
      </w:r>
      <w:r>
        <w:rPr>
          <w:rFonts w:ascii="Times New Roman" w:hAnsi="Times New Roman" w:cs="Times New Roman"/>
        </w:rPr>
        <w:t>-</w:t>
      </w:r>
      <w:r w:rsidRPr="007E16C4">
        <w:rPr>
          <w:rFonts w:ascii="Times New Roman" w:hAnsi="Times New Roman" w:cs="Times New Roman"/>
        </w:rPr>
        <w:t xml:space="preserve"> peça 22, </w:t>
      </w:r>
      <w:r>
        <w:rPr>
          <w:rFonts w:ascii="Times New Roman" w:hAnsi="Times New Roman" w:cs="Times New Roman"/>
        </w:rPr>
        <w:t>pág</w:t>
      </w:r>
      <w:r w:rsidRPr="007E16C4">
        <w:rPr>
          <w:rFonts w:ascii="Times New Roman" w:hAnsi="Times New Roman" w:cs="Times New Roman"/>
        </w:rPr>
        <w:t>. 75)</w:t>
      </w:r>
    </w:p>
    <w:p w:rsidR="00B4646A" w:rsidRPr="005D57F0" w:rsidRDefault="00B4646A" w:rsidP="00051E6A">
      <w:pPr>
        <w:tabs>
          <w:tab w:val="left" w:pos="-709"/>
          <w:tab w:val="left" w:pos="851"/>
        </w:tabs>
        <w:spacing w:before="0" w:line="160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A37DAC" w:rsidRPr="00CF27A1" w:rsidRDefault="009F2D69" w:rsidP="00A37D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b/>
          <w:spacing w:val="-12"/>
        </w:rPr>
        <w:t>2</w:t>
      </w:r>
      <w:r w:rsidR="00B4646A">
        <w:rPr>
          <w:rFonts w:ascii="Times New Roman" w:hAnsi="Times New Roman" w:cs="Times New Roman"/>
          <w:b/>
          <w:spacing w:val="-12"/>
        </w:rPr>
        <w:t>9</w:t>
      </w:r>
      <w:r w:rsidR="00A37DAC" w:rsidRPr="004E3A4B">
        <w:rPr>
          <w:rFonts w:ascii="Times New Roman" w:hAnsi="Times New Roman" w:cs="Times New Roman"/>
          <w:b/>
          <w:spacing w:val="-12"/>
        </w:rPr>
        <w:t>)TC 1.766/2017</w:t>
      </w:r>
      <w:r w:rsidR="00A37DAC" w:rsidRPr="004E3A4B">
        <w:rPr>
          <w:rFonts w:ascii="Times New Roman" w:hAnsi="Times New Roman" w:cs="Times New Roman"/>
          <w:spacing w:val="-12"/>
        </w:rPr>
        <w:t xml:space="preserve"> - Secretaria do Governo Municipal/Secretaria Especial de Comunicação</w:t>
      </w:r>
      <w:r w:rsidR="00A37DAC" w:rsidRPr="008A3D91">
        <w:rPr>
          <w:rFonts w:ascii="Times New Roman" w:hAnsi="Times New Roman" w:cs="Times New Roman"/>
          <w:spacing w:val="-12"/>
        </w:rPr>
        <w:t xml:space="preserve"> </w:t>
      </w:r>
      <w:r w:rsidR="00A37DAC" w:rsidRPr="004E3A4B">
        <w:rPr>
          <w:rFonts w:ascii="Times New Roman" w:hAnsi="Times New Roman" w:cs="Times New Roman"/>
          <w:b/>
          <w:spacing w:val="-12"/>
        </w:rPr>
        <w:t>-</w:t>
      </w:r>
      <w:r w:rsidR="00A37DAC" w:rsidRPr="00CF27A1">
        <w:rPr>
          <w:rFonts w:ascii="Times New Roman" w:hAnsi="Times New Roman" w:cs="Times New Roman"/>
          <w:spacing w:val="-10"/>
        </w:rPr>
        <w:t xml:space="preserve"> </w:t>
      </w:r>
      <w:r w:rsidR="00A37DAC" w:rsidRPr="00CF27A1">
        <w:rPr>
          <w:rFonts w:ascii="Times New Roman" w:hAnsi="Times New Roman" w:cs="Times New Roman"/>
          <w:b/>
          <w:spacing w:val="-10"/>
        </w:rPr>
        <w:t>Acompanhamento</w:t>
      </w:r>
      <w:r w:rsidR="00A37DAC" w:rsidRPr="00CF27A1">
        <w:rPr>
          <w:rFonts w:ascii="Times New Roman" w:hAnsi="Times New Roman" w:cs="Times New Roman"/>
          <w:spacing w:val="-10"/>
        </w:rPr>
        <w:t xml:space="preserve"> - Verificar a regularidade do edital da Concorrência 01/SGM/Secom/2017, cujo objeto é </w:t>
      </w:r>
      <w:r w:rsidR="00A37DAC" w:rsidRPr="00CF27A1">
        <w:rPr>
          <w:rFonts w:ascii="Times New Roman" w:hAnsi="Times New Roman" w:cs="Times New Roman"/>
          <w:spacing w:val="-14"/>
        </w:rPr>
        <w:t xml:space="preserve">a contratação de duas agências de publicidade para prestação de serviços técnicos de publicidade, elaboração de projetos e campanhas, quanto aos aspectos de legalidade, formalidade e mérito (FCCF) </w:t>
      </w:r>
      <w:r w:rsidR="00A37DAC" w:rsidRPr="00CF27A1">
        <w:rPr>
          <w:rStyle w:val="fontstyle31"/>
          <w:rFonts w:ascii="Times New Roman" w:hAnsi="Times New Roman" w:cs="Times New Roman"/>
          <w:spacing w:val="-14"/>
        </w:rPr>
        <w:t>(Processo Digitalizado</w:t>
      </w:r>
      <w:r w:rsidR="00A37DAC" w:rsidRPr="00CF27A1">
        <w:rPr>
          <w:rStyle w:val="fontstyle01"/>
          <w:rFonts w:ascii="Times New Roman" w:hAnsi="Times New Roman" w:cs="Times New Roman"/>
          <w:color w:val="00B050"/>
          <w:spacing w:val="-14"/>
          <w:sz w:val="24"/>
          <w:szCs w:val="24"/>
        </w:rPr>
        <w:t>)</w:t>
      </w:r>
    </w:p>
    <w:p w:rsidR="00A37DAC" w:rsidRPr="00B105E3" w:rsidRDefault="00A37DAC" w:rsidP="00A37D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B105E3">
        <w:rPr>
          <w:rFonts w:ascii="Times New Roman" w:eastAsia="Times New Roman" w:hAnsi="Times New Roman" w:cs="Times New Roman"/>
          <w:bCs/>
          <w:lang w:eastAsia="x-none"/>
        </w:rPr>
        <w:t>(Itens 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9F2D69">
        <w:rPr>
          <w:rFonts w:ascii="Times New Roman" w:eastAsia="Times New Roman" w:hAnsi="Times New Roman" w:cs="Times New Roman"/>
          <w:bCs/>
          <w:lang w:eastAsia="x-none"/>
        </w:rPr>
        <w:t>2</w:t>
      </w:r>
      <w:r w:rsidR="00B4646A">
        <w:rPr>
          <w:rFonts w:ascii="Times New Roman" w:eastAsia="Times New Roman" w:hAnsi="Times New Roman" w:cs="Times New Roman"/>
          <w:bCs/>
          <w:lang w:eastAsia="x-none"/>
        </w:rPr>
        <w:t>9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a </w:t>
      </w:r>
      <w:r w:rsidR="009F2D69">
        <w:rPr>
          <w:rFonts w:ascii="Times New Roman" w:eastAsia="Times New Roman" w:hAnsi="Times New Roman" w:cs="Times New Roman"/>
          <w:bCs/>
          <w:lang w:eastAsia="x-none"/>
        </w:rPr>
        <w:t>3</w:t>
      </w:r>
      <w:r w:rsidR="00B4646A">
        <w:rPr>
          <w:rFonts w:ascii="Times New Roman" w:eastAsia="Times New Roman" w:hAnsi="Times New Roman" w:cs="Times New Roman"/>
          <w:bCs/>
          <w:lang w:eastAsia="x-none"/>
        </w:rPr>
        <w:t>1</w:t>
      </w:r>
      <w:r w:rsidRPr="00B105E3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A37DAC" w:rsidRPr="00034B99" w:rsidRDefault="00A37DAC" w:rsidP="00A37DAC">
      <w:pPr>
        <w:tabs>
          <w:tab w:val="left" w:pos="-709"/>
          <w:tab w:val="left" w:pos="851"/>
        </w:tabs>
        <w:spacing w:before="0" w:line="200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:rsidR="00A37DAC" w:rsidRPr="00B105E3" w:rsidRDefault="00B4646A" w:rsidP="00A37D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0"/>
        </w:rPr>
        <w:t>30</w:t>
      </w:r>
      <w:r w:rsidR="00A37DAC" w:rsidRPr="008A3D91">
        <w:rPr>
          <w:rFonts w:ascii="Times New Roman" w:hAnsi="Times New Roman" w:cs="Times New Roman"/>
          <w:b/>
          <w:spacing w:val="-10"/>
        </w:rPr>
        <w:t>)TC 2.871/2017</w:t>
      </w:r>
      <w:r w:rsidR="00A37DAC" w:rsidRPr="008A3D91">
        <w:rPr>
          <w:rFonts w:ascii="Times New Roman" w:hAnsi="Times New Roman" w:cs="Times New Roman"/>
          <w:spacing w:val="-10"/>
        </w:rPr>
        <w:t xml:space="preserve"> </w:t>
      </w:r>
      <w:r w:rsidR="00A37DAC" w:rsidRPr="008A3D91">
        <w:rPr>
          <w:rFonts w:ascii="Times New Roman" w:hAnsi="Times New Roman" w:cs="Times New Roman"/>
          <w:b/>
          <w:spacing w:val="-10"/>
        </w:rPr>
        <w:t>-</w:t>
      </w:r>
      <w:r w:rsidR="00A37DAC" w:rsidRPr="008A3D91">
        <w:rPr>
          <w:rFonts w:ascii="Times New Roman" w:hAnsi="Times New Roman" w:cs="Times New Roman"/>
          <w:spacing w:val="-10"/>
        </w:rPr>
        <w:t xml:space="preserve"> STQ Publicidade e Propaganda Ltda. - Secretaria do Governo Municipal/Secretaria</w:t>
      </w:r>
      <w:r w:rsidR="00A37DAC" w:rsidRPr="00B105E3">
        <w:rPr>
          <w:rFonts w:ascii="Times New Roman" w:hAnsi="Times New Roman" w:cs="Times New Roman"/>
          <w:spacing w:val="-8"/>
        </w:rPr>
        <w:t xml:space="preserve"> </w:t>
      </w:r>
      <w:r w:rsidR="00A37DAC" w:rsidRPr="008A3D91">
        <w:rPr>
          <w:rFonts w:ascii="Times New Roman" w:hAnsi="Times New Roman" w:cs="Times New Roman"/>
          <w:spacing w:val="-14"/>
        </w:rPr>
        <w:t xml:space="preserve">Especial de Comunicação - </w:t>
      </w:r>
      <w:r w:rsidR="00A37DAC" w:rsidRPr="008A3D91">
        <w:rPr>
          <w:rFonts w:ascii="Times New Roman" w:hAnsi="Times New Roman" w:cs="Times New Roman"/>
          <w:b/>
          <w:spacing w:val="-14"/>
        </w:rPr>
        <w:t>Representação</w:t>
      </w:r>
      <w:r w:rsidR="00A37DAC" w:rsidRPr="008A3D91">
        <w:rPr>
          <w:rFonts w:ascii="Times New Roman" w:hAnsi="Times New Roman" w:cs="Times New Roman"/>
          <w:spacing w:val="-14"/>
        </w:rPr>
        <w:t xml:space="preserve"> interposta em face do edital da Concorrência 01/SGM/Secom/2017</w:t>
      </w:r>
      <w:r w:rsidR="00A37DAC" w:rsidRPr="00B105E3">
        <w:rPr>
          <w:rFonts w:ascii="Times New Roman" w:hAnsi="Times New Roman" w:cs="Times New Roman"/>
          <w:spacing w:val="-8"/>
        </w:rPr>
        <w:t xml:space="preserve">, cujo objeto é a contratação de </w:t>
      </w:r>
      <w:r w:rsidR="00A37DAC">
        <w:rPr>
          <w:rFonts w:ascii="Times New Roman" w:hAnsi="Times New Roman" w:cs="Times New Roman"/>
          <w:spacing w:val="-8"/>
        </w:rPr>
        <w:t>duas</w:t>
      </w:r>
      <w:r w:rsidR="00A37DAC" w:rsidRPr="00B105E3">
        <w:rPr>
          <w:rFonts w:ascii="Times New Roman" w:hAnsi="Times New Roman" w:cs="Times New Roman"/>
          <w:spacing w:val="-8"/>
        </w:rPr>
        <w:t xml:space="preserve"> agências de publicidade para prestação de serviços técnicos de publicidade para a elaboração de projetos e campanhas para a Prefeitura do Município de São Paulo (FCCF) </w:t>
      </w:r>
      <w:r w:rsidR="00A37DAC" w:rsidRPr="00B105E3">
        <w:rPr>
          <w:rStyle w:val="fontstyle31"/>
          <w:rFonts w:ascii="Times New Roman" w:hAnsi="Times New Roman" w:cs="Times New Roman"/>
        </w:rPr>
        <w:t>(Processo Digitalizado</w:t>
      </w:r>
      <w:r w:rsidR="00A37DAC" w:rsidRPr="00B105E3">
        <w:rPr>
          <w:rStyle w:val="fontstyle01"/>
          <w:rFonts w:ascii="Times New Roman" w:hAnsi="Times New Roman" w:cs="Times New Roman"/>
          <w:color w:val="00B050"/>
          <w:sz w:val="24"/>
          <w:szCs w:val="24"/>
        </w:rPr>
        <w:t>)</w:t>
      </w:r>
    </w:p>
    <w:p w:rsidR="00A37DAC" w:rsidRPr="00B105E3" w:rsidRDefault="00A37DAC" w:rsidP="00A37D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B105E3">
        <w:rPr>
          <w:rFonts w:ascii="Times New Roman" w:eastAsia="Times New Roman" w:hAnsi="Times New Roman" w:cs="Times New Roman"/>
          <w:bCs/>
          <w:lang w:eastAsia="x-none"/>
        </w:rPr>
        <w:t>(Itens 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9F2D69">
        <w:rPr>
          <w:rFonts w:ascii="Times New Roman" w:eastAsia="Times New Roman" w:hAnsi="Times New Roman" w:cs="Times New Roman"/>
          <w:bCs/>
          <w:lang w:eastAsia="x-none"/>
        </w:rPr>
        <w:t>2</w:t>
      </w:r>
      <w:r w:rsidR="00B4646A">
        <w:rPr>
          <w:rFonts w:ascii="Times New Roman" w:eastAsia="Times New Roman" w:hAnsi="Times New Roman" w:cs="Times New Roman"/>
          <w:bCs/>
          <w:lang w:eastAsia="x-none"/>
        </w:rPr>
        <w:t>9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a </w:t>
      </w:r>
      <w:r w:rsidR="009F2D69">
        <w:rPr>
          <w:rFonts w:ascii="Times New Roman" w:eastAsia="Times New Roman" w:hAnsi="Times New Roman" w:cs="Times New Roman"/>
          <w:bCs/>
          <w:lang w:eastAsia="x-none"/>
        </w:rPr>
        <w:t>3</w:t>
      </w:r>
      <w:r w:rsidR="00B4646A">
        <w:rPr>
          <w:rFonts w:ascii="Times New Roman" w:eastAsia="Times New Roman" w:hAnsi="Times New Roman" w:cs="Times New Roman"/>
          <w:bCs/>
          <w:lang w:eastAsia="x-none"/>
        </w:rPr>
        <w:t>1</w:t>
      </w:r>
      <w:r w:rsidRPr="00B105E3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A37DAC" w:rsidRPr="00034B99" w:rsidRDefault="00A37DAC" w:rsidP="00A37DAC">
      <w:pPr>
        <w:tabs>
          <w:tab w:val="left" w:pos="-709"/>
          <w:tab w:val="left" w:pos="851"/>
        </w:tabs>
        <w:spacing w:before="0" w:line="200" w:lineRule="exac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:rsidR="00A37DAC" w:rsidRPr="00FC0B96" w:rsidRDefault="009F2D69" w:rsidP="00A37D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b/>
          <w:spacing w:val="-10"/>
        </w:rPr>
        <w:t>3</w:t>
      </w:r>
      <w:r w:rsidR="00B4646A">
        <w:rPr>
          <w:rFonts w:ascii="Times New Roman" w:hAnsi="Times New Roman" w:cs="Times New Roman"/>
          <w:b/>
          <w:spacing w:val="-10"/>
        </w:rPr>
        <w:t>1</w:t>
      </w:r>
      <w:r w:rsidR="00A37DAC" w:rsidRPr="00FC0B96">
        <w:rPr>
          <w:rFonts w:ascii="Times New Roman" w:hAnsi="Times New Roman" w:cs="Times New Roman"/>
          <w:b/>
          <w:spacing w:val="-10"/>
        </w:rPr>
        <w:t>)TC 5.547/2017 -</w:t>
      </w:r>
      <w:r w:rsidR="00A37DAC" w:rsidRPr="00FC0B96">
        <w:rPr>
          <w:rFonts w:ascii="Times New Roman" w:hAnsi="Times New Roman" w:cs="Times New Roman"/>
          <w:spacing w:val="-10"/>
        </w:rPr>
        <w:t xml:space="preserve"> Beta Comunicação Ltda. - Secretaria do Governo Municipal/Secretaria Especial de Comunicação - </w:t>
      </w:r>
      <w:r w:rsidR="00A37DAC" w:rsidRPr="00FC0B96">
        <w:rPr>
          <w:rFonts w:ascii="Times New Roman" w:hAnsi="Times New Roman" w:cs="Times New Roman"/>
          <w:b/>
          <w:spacing w:val="-10"/>
        </w:rPr>
        <w:t>Representação</w:t>
      </w:r>
      <w:r w:rsidR="00A37DAC" w:rsidRPr="00FC0B96">
        <w:rPr>
          <w:rFonts w:ascii="Times New Roman" w:hAnsi="Times New Roman" w:cs="Times New Roman"/>
          <w:spacing w:val="-10"/>
        </w:rPr>
        <w:t xml:space="preserve"> interposta em face do edital da Concorrência 01/SGM/Secom/2017, cujo </w:t>
      </w:r>
      <w:r w:rsidR="00A37DAC" w:rsidRPr="00FC0B96">
        <w:rPr>
          <w:rFonts w:ascii="Times New Roman" w:hAnsi="Times New Roman" w:cs="Times New Roman"/>
          <w:spacing w:val="-12"/>
        </w:rPr>
        <w:t xml:space="preserve">objeto é a contratação de duas agências de publicidade para prestação de serviços técnicos de publicidade para a elaboração de projetos e campanhas para a Prefeitura do Município de São Paulo (FCCF) </w:t>
      </w:r>
      <w:r w:rsidR="00A37DAC" w:rsidRPr="00FC0B96">
        <w:rPr>
          <w:rStyle w:val="fontstyle31"/>
          <w:rFonts w:ascii="Times New Roman" w:hAnsi="Times New Roman" w:cs="Times New Roman"/>
          <w:spacing w:val="-12"/>
        </w:rPr>
        <w:t>(Processo Digitalizado</w:t>
      </w:r>
      <w:r w:rsidR="00A37DAC" w:rsidRPr="00FC0B96">
        <w:rPr>
          <w:rStyle w:val="fontstyle01"/>
          <w:rFonts w:ascii="Times New Roman" w:hAnsi="Times New Roman" w:cs="Times New Roman"/>
          <w:color w:val="00B050"/>
          <w:spacing w:val="-12"/>
          <w:sz w:val="24"/>
          <w:szCs w:val="24"/>
        </w:rPr>
        <w:t>)</w:t>
      </w:r>
    </w:p>
    <w:p w:rsidR="00A37DAC" w:rsidRPr="00B105E3" w:rsidRDefault="00A37DAC" w:rsidP="00A37D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B105E3">
        <w:rPr>
          <w:rFonts w:ascii="Times New Roman" w:eastAsia="Times New Roman" w:hAnsi="Times New Roman" w:cs="Times New Roman"/>
          <w:bCs/>
          <w:lang w:eastAsia="x-none"/>
        </w:rPr>
        <w:lastRenderedPageBreak/>
        <w:t>(Itens englobados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- </w:t>
      </w:r>
      <w:r w:rsidR="009F2D69">
        <w:rPr>
          <w:rFonts w:ascii="Times New Roman" w:eastAsia="Times New Roman" w:hAnsi="Times New Roman" w:cs="Times New Roman"/>
          <w:bCs/>
          <w:lang w:eastAsia="x-none"/>
        </w:rPr>
        <w:t>2</w:t>
      </w:r>
      <w:r w:rsidR="00B4646A">
        <w:rPr>
          <w:rFonts w:ascii="Times New Roman" w:eastAsia="Times New Roman" w:hAnsi="Times New Roman" w:cs="Times New Roman"/>
          <w:bCs/>
          <w:lang w:eastAsia="x-none"/>
        </w:rPr>
        <w:t>9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 a </w:t>
      </w:r>
      <w:r w:rsidR="009F2D69">
        <w:rPr>
          <w:rFonts w:ascii="Times New Roman" w:eastAsia="Times New Roman" w:hAnsi="Times New Roman" w:cs="Times New Roman"/>
          <w:bCs/>
          <w:lang w:eastAsia="x-none"/>
        </w:rPr>
        <w:t>3</w:t>
      </w:r>
      <w:r w:rsidR="00B4646A">
        <w:rPr>
          <w:rFonts w:ascii="Times New Roman" w:eastAsia="Times New Roman" w:hAnsi="Times New Roman" w:cs="Times New Roman"/>
          <w:bCs/>
          <w:lang w:eastAsia="x-none"/>
        </w:rPr>
        <w:t>1</w:t>
      </w:r>
      <w:r w:rsidRPr="00B105E3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A37DAC" w:rsidRPr="00C93A5C" w:rsidRDefault="00A37DAC" w:rsidP="00A37DAC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C93A5C">
        <w:rPr>
          <w:rFonts w:ascii="Times New Roman" w:eastAsia="Times New Roman" w:hAnsi="Times New Roman" w:cs="Times New Roman"/>
          <w:bCs/>
          <w:lang w:eastAsia="x-none"/>
        </w:rPr>
        <w:t xml:space="preserve">(Advogado de Beta: Miguel Marin Ruiz OAB/SP 374.638 - peça 6, </w:t>
      </w:r>
      <w:r>
        <w:rPr>
          <w:rFonts w:ascii="Times New Roman" w:eastAsia="Times New Roman" w:hAnsi="Times New Roman" w:cs="Times New Roman"/>
          <w:bCs/>
          <w:lang w:eastAsia="x-none"/>
        </w:rPr>
        <w:t>pág</w:t>
      </w:r>
      <w:r w:rsidRPr="00C93A5C">
        <w:rPr>
          <w:rFonts w:ascii="Times New Roman" w:eastAsia="Times New Roman" w:hAnsi="Times New Roman" w:cs="Times New Roman"/>
          <w:bCs/>
          <w:lang w:eastAsia="x-none"/>
        </w:rPr>
        <w:t>. 34)</w:t>
      </w:r>
    </w:p>
    <w:p w:rsidR="00527C33" w:rsidRDefault="00527C33" w:rsidP="005D57F0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</w:p>
    <w:p w:rsidR="00527C33" w:rsidRDefault="00527C33" w:rsidP="005D57F0">
      <w:pPr>
        <w:tabs>
          <w:tab w:val="left" w:pos="-709"/>
          <w:tab w:val="left" w:pos="851"/>
        </w:tabs>
        <w:spacing w:before="0" w:line="220" w:lineRule="exact"/>
        <w:jc w:val="both"/>
        <w:rPr>
          <w:rFonts w:ascii="Times New Roman" w:hAnsi="Times New Roman" w:cs="Times New Roman"/>
          <w:spacing w:val="-10"/>
        </w:rPr>
      </w:pPr>
    </w:p>
    <w:p w:rsidR="00C67B47" w:rsidRDefault="00C67B47" w:rsidP="00C67B47">
      <w:pPr>
        <w:spacing w:before="0" w:line="200" w:lineRule="exact"/>
        <w:ind w:right="2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C128FD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64733E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Pr="00174A37">
        <w:rPr>
          <w:rFonts w:ascii="Times New Roman" w:hAnsi="Times New Roman" w:cs="Times New Roman"/>
          <w:b/>
          <w:bCs/>
          <w:sz w:val="20"/>
          <w:szCs w:val="20"/>
        </w:rPr>
        <w:t xml:space="preserve">RELATOR </w:t>
      </w:r>
      <w:r w:rsidRPr="006F588C">
        <w:rPr>
          <w:rFonts w:ascii="Times New Roman" w:hAnsi="Times New Roman" w:cs="Times New Roman"/>
          <w:b/>
          <w:sz w:val="20"/>
          <w:szCs w:val="20"/>
        </w:rPr>
        <w:t>CONSELHEIR</w:t>
      </w:r>
      <w:r>
        <w:rPr>
          <w:rFonts w:ascii="Times New Roman" w:hAnsi="Times New Roman" w:cs="Times New Roman"/>
          <w:b/>
          <w:sz w:val="20"/>
          <w:szCs w:val="20"/>
        </w:rPr>
        <w:t>O DOMINGOS DISSEI</w:t>
      </w:r>
    </w:p>
    <w:p w:rsidR="00C67B47" w:rsidRPr="003555E2" w:rsidRDefault="00C67B47" w:rsidP="00C67B47">
      <w:pPr>
        <w:tabs>
          <w:tab w:val="left" w:pos="-709"/>
          <w:tab w:val="left" w:pos="8080"/>
        </w:tabs>
        <w:spacing w:before="0" w:line="240" w:lineRule="exact"/>
        <w:rPr>
          <w:rFonts w:ascii="Times New Roman" w:hAnsi="Times New Roman" w:cs="Times New Roman"/>
          <w:bCs/>
        </w:rPr>
      </w:pPr>
    </w:p>
    <w:p w:rsidR="00C67B47" w:rsidRDefault="005F0679" w:rsidP="00C67B47">
      <w:pPr>
        <w:tabs>
          <w:tab w:val="left" w:pos="-709"/>
          <w:tab w:val="left" w:pos="8080"/>
        </w:tabs>
        <w:spacing w:before="0" w:line="24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(Sem processos para relatar)</w:t>
      </w:r>
    </w:p>
    <w:p w:rsidR="00FA4232" w:rsidRDefault="00FA4232" w:rsidP="00F824DE">
      <w:pPr>
        <w:spacing w:before="0" w:line="240" w:lineRule="exact"/>
        <w:ind w:right="28"/>
        <w:jc w:val="both"/>
        <w:rPr>
          <w:rFonts w:ascii="Times New Roman" w:hAnsi="Times New Roman" w:cs="Times New Roman"/>
          <w:bCs/>
        </w:rPr>
      </w:pPr>
    </w:p>
    <w:p w:rsidR="00C128FD" w:rsidRPr="00224FDF" w:rsidRDefault="00C128FD" w:rsidP="00C128FD">
      <w:pPr>
        <w:spacing w:before="0" w:line="240" w:lineRule="exact"/>
        <w:ind w:right="28"/>
        <w:jc w:val="both"/>
        <w:rPr>
          <w:rFonts w:ascii="Times New Roman" w:hAnsi="Times New Roman" w:cs="Times New Roman"/>
          <w:bCs/>
        </w:rPr>
      </w:pPr>
    </w:p>
    <w:p w:rsidR="00C128FD" w:rsidRDefault="00C128FD" w:rsidP="00C128FD">
      <w:pPr>
        <w:spacing w:before="0" w:line="200" w:lineRule="exact"/>
        <w:ind w:right="2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</w:t>
      </w: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RELATOR CONSELHEIRO CORREGEDOR JOÃO ANTONIO</w:t>
      </w:r>
    </w:p>
    <w:p w:rsidR="00C128FD" w:rsidRDefault="00C128FD" w:rsidP="00C128FD">
      <w:pPr>
        <w:spacing w:before="0" w:line="200" w:lineRule="exact"/>
        <w:ind w:right="2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4FDF">
        <w:rPr>
          <w:rFonts w:ascii="Times New Roman" w:hAnsi="Times New Roman" w:cs="Times New Roman"/>
          <w:b/>
          <w:bCs/>
          <w:sz w:val="20"/>
          <w:szCs w:val="20"/>
        </w:rPr>
        <w:t>REVISOR</w:t>
      </w:r>
      <w:r w:rsidRPr="00CF7E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7E3F">
        <w:rPr>
          <w:rFonts w:ascii="Times New Roman" w:hAnsi="Times New Roman" w:cs="Times New Roman"/>
          <w:b/>
          <w:sz w:val="20"/>
          <w:szCs w:val="20"/>
          <w:lang w:eastAsia="x-none"/>
        </w:rPr>
        <w:t>CONSELHEIR</w:t>
      </w:r>
      <w:r>
        <w:rPr>
          <w:rFonts w:ascii="Times New Roman" w:hAnsi="Times New Roman" w:cs="Times New Roman"/>
          <w:b/>
          <w:sz w:val="20"/>
          <w:szCs w:val="20"/>
          <w:lang w:eastAsia="x-none"/>
        </w:rPr>
        <w:t>O MAURICIO FARIA</w:t>
      </w:r>
    </w:p>
    <w:p w:rsidR="00C128FD" w:rsidRPr="00DA75DC" w:rsidRDefault="00C128FD" w:rsidP="00C128FD">
      <w:pPr>
        <w:spacing w:before="0" w:line="200" w:lineRule="exact"/>
        <w:ind w:right="28"/>
        <w:rPr>
          <w:rFonts w:ascii="Times New Roman" w:hAnsi="Times New Roman" w:cs="Times New Roman"/>
          <w:bCs/>
        </w:rPr>
      </w:pPr>
    </w:p>
    <w:p w:rsidR="00C128FD" w:rsidRPr="00677160" w:rsidRDefault="00C128FD" w:rsidP="00C128FD">
      <w:pPr>
        <w:tabs>
          <w:tab w:val="left" w:pos="142"/>
          <w:tab w:val="left" w:pos="840"/>
          <w:tab w:val="left" w:pos="868"/>
          <w:tab w:val="left" w:pos="8080"/>
        </w:tabs>
        <w:spacing w:before="0" w:line="240" w:lineRule="exact"/>
        <w:jc w:val="both"/>
        <w:rPr>
          <w:rFonts w:ascii="Times New Roman" w:eastAsia="Times New Roman" w:hAnsi="Times New Roman" w:cs="Times New Roman"/>
          <w:noProof/>
          <w:spacing w:val="-6"/>
        </w:rPr>
      </w:pPr>
      <w:r w:rsidRPr="000B5C42">
        <w:rPr>
          <w:rFonts w:ascii="Times New Roman" w:eastAsia="Times New Roman" w:hAnsi="Times New Roman" w:cs="Times New Roman"/>
          <w:b/>
          <w:noProof/>
          <w:spacing w:val="-10"/>
        </w:rPr>
        <w:t>1)TC 10.803/2017</w:t>
      </w:r>
      <w:r w:rsidRPr="000B5C42">
        <w:rPr>
          <w:rFonts w:ascii="Times New Roman" w:eastAsia="Times New Roman" w:hAnsi="Times New Roman" w:cs="Times New Roman"/>
          <w:noProof/>
          <w:spacing w:val="-10"/>
        </w:rPr>
        <w:t xml:space="preserve"> - Subprefeitura Butantã - </w:t>
      </w:r>
      <w:r w:rsidRPr="000B5C42">
        <w:rPr>
          <w:rFonts w:ascii="Times New Roman" w:eastAsia="Times New Roman" w:hAnsi="Times New Roman" w:cs="Times New Roman"/>
          <w:b/>
          <w:noProof/>
          <w:spacing w:val="-10"/>
        </w:rPr>
        <w:t>Auditoria Extraplano</w:t>
      </w:r>
      <w:r w:rsidRPr="000B5C42">
        <w:rPr>
          <w:rFonts w:ascii="Times New Roman" w:eastAsia="Times New Roman" w:hAnsi="Times New Roman" w:cs="Times New Roman"/>
          <w:noProof/>
          <w:spacing w:val="-10"/>
        </w:rPr>
        <w:t xml:space="preserve"> - Averiguar denúncia sobre supostas irregularidades em contratos de zeladoria urbana da Subprefeitura (FCCF)</w:t>
      </w:r>
      <w:r w:rsidRPr="00677160">
        <w:rPr>
          <w:rFonts w:ascii="Times New Roman" w:eastAsia="Times New Roman" w:hAnsi="Times New Roman" w:cs="Times New Roman"/>
          <w:noProof/>
        </w:rPr>
        <w:t xml:space="preserve"> </w:t>
      </w:r>
      <w:r w:rsidRPr="00677160">
        <w:rPr>
          <w:rFonts w:ascii="Times New Roman" w:eastAsia="Times New Roman" w:hAnsi="Times New Roman" w:cs="Times New Roman"/>
          <w:b/>
          <w:i/>
          <w:noProof/>
          <w:color w:val="00B050"/>
          <w:spacing w:val="-4"/>
        </w:rPr>
        <w:t>(Processo Digitalizado)</w:t>
      </w:r>
    </w:p>
    <w:p w:rsidR="00C128FD" w:rsidRPr="00677160" w:rsidRDefault="00C128FD" w:rsidP="00C128FD">
      <w:pPr>
        <w:tabs>
          <w:tab w:val="left" w:pos="142"/>
          <w:tab w:val="left" w:pos="840"/>
          <w:tab w:val="left" w:pos="868"/>
          <w:tab w:val="left" w:pos="8080"/>
        </w:tabs>
        <w:spacing w:before="60" w:line="240" w:lineRule="exact"/>
        <w:jc w:val="both"/>
        <w:rPr>
          <w:rFonts w:ascii="Times New Roman" w:eastAsia="Times New Roman" w:hAnsi="Times New Roman" w:cs="Times New Roman"/>
          <w:noProof/>
        </w:rPr>
      </w:pPr>
      <w:r w:rsidRPr="00677160">
        <w:rPr>
          <w:rFonts w:ascii="Times New Roman" w:eastAsia="Times New Roman" w:hAnsi="Times New Roman" w:cs="Times New Roman"/>
          <w:noProof/>
        </w:rPr>
        <w:t xml:space="preserve">(Advogados </w:t>
      </w:r>
      <w:r>
        <w:rPr>
          <w:rFonts w:ascii="Times New Roman" w:eastAsia="Times New Roman" w:hAnsi="Times New Roman" w:cs="Times New Roman"/>
          <w:noProof/>
        </w:rPr>
        <w:t xml:space="preserve">de </w:t>
      </w:r>
      <w:r w:rsidRPr="00677160">
        <w:rPr>
          <w:rFonts w:ascii="Times New Roman" w:eastAsia="Times New Roman" w:hAnsi="Times New Roman" w:cs="Times New Roman"/>
          <w:noProof/>
        </w:rPr>
        <w:t>Florestana: Márcio Cammarosano OAB/SP 24.170, Fernanda Ghiuro Valentini Fritoli OAB/SP 201.218</w:t>
      </w:r>
      <w:r>
        <w:rPr>
          <w:rFonts w:ascii="Times New Roman" w:eastAsia="Times New Roman" w:hAnsi="Times New Roman" w:cs="Times New Roman"/>
          <w:noProof/>
        </w:rPr>
        <w:t xml:space="preserve"> e outros</w:t>
      </w:r>
      <w:r w:rsidRPr="00677160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>-</w:t>
      </w:r>
      <w:r w:rsidRPr="00677160">
        <w:rPr>
          <w:rFonts w:ascii="Times New Roman" w:eastAsia="Times New Roman" w:hAnsi="Times New Roman" w:cs="Times New Roman"/>
          <w:noProof/>
        </w:rPr>
        <w:t xml:space="preserve"> peça 62)</w:t>
      </w:r>
    </w:p>
    <w:p w:rsidR="006910D5" w:rsidRPr="00FA6A77" w:rsidRDefault="006910D5" w:rsidP="006910D5">
      <w:pPr>
        <w:tabs>
          <w:tab w:val="left" w:pos="-709"/>
          <w:tab w:val="left" w:pos="8080"/>
        </w:tabs>
        <w:spacing w:before="0" w:line="180" w:lineRule="exact"/>
        <w:rPr>
          <w:rFonts w:ascii="Times New Roman" w:hAnsi="Times New Roman" w:cs="Times New Roman"/>
          <w:bCs/>
          <w:sz w:val="18"/>
          <w:szCs w:val="18"/>
        </w:rPr>
      </w:pPr>
    </w:p>
    <w:p w:rsidR="006910D5" w:rsidRPr="00F541DA" w:rsidRDefault="006910D5" w:rsidP="006910D5">
      <w:pPr>
        <w:tabs>
          <w:tab w:val="left" w:pos="-709"/>
          <w:tab w:val="left" w:pos="8080"/>
        </w:tabs>
        <w:spacing w:before="0" w:line="180" w:lineRule="exact"/>
        <w:rPr>
          <w:rFonts w:ascii="Times New Roman" w:hAnsi="Times New Roman" w:cs="Times New Roman"/>
          <w:bCs/>
          <w:sz w:val="18"/>
          <w:szCs w:val="18"/>
        </w:rPr>
      </w:pPr>
    </w:p>
    <w:p w:rsidR="006910D5" w:rsidRPr="00315C62" w:rsidRDefault="006910D5" w:rsidP="006910D5">
      <w:pPr>
        <w:spacing w:before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x-none"/>
        </w:rPr>
      </w:pPr>
      <w:r w:rsidRPr="0026461B">
        <w:rPr>
          <w:rFonts w:ascii="Times New Roman" w:hAnsi="Times New Roman" w:cs="Times New Roman"/>
        </w:rPr>
        <w:t xml:space="preserve">São Paulo, </w:t>
      </w:r>
      <w:r>
        <w:rPr>
          <w:rFonts w:ascii="Times New Roman" w:hAnsi="Times New Roman" w:cs="Times New Roman"/>
        </w:rPr>
        <w:t>31 de janeiro de 2023</w:t>
      </w:r>
      <w:r w:rsidRPr="0026461B">
        <w:rPr>
          <w:rFonts w:ascii="Times New Roman" w:hAnsi="Times New Roman" w:cs="Times New Roman"/>
        </w:rPr>
        <w:t>.</w:t>
      </w:r>
    </w:p>
    <w:p w:rsidR="006910D5" w:rsidRDefault="006910D5" w:rsidP="006910D5">
      <w:pPr>
        <w:tabs>
          <w:tab w:val="left" w:pos="-709"/>
          <w:tab w:val="left" w:pos="8080"/>
        </w:tabs>
        <w:spacing w:before="0" w:line="180" w:lineRule="exact"/>
        <w:rPr>
          <w:rFonts w:ascii="Times New Roman" w:hAnsi="Times New Roman" w:cs="Times New Roman"/>
          <w:bCs/>
          <w:sz w:val="18"/>
          <w:szCs w:val="18"/>
        </w:rPr>
      </w:pPr>
    </w:p>
    <w:p w:rsidR="006910D5" w:rsidRPr="00F541DA" w:rsidRDefault="006910D5" w:rsidP="006910D5">
      <w:pPr>
        <w:tabs>
          <w:tab w:val="left" w:pos="-709"/>
          <w:tab w:val="left" w:pos="8080"/>
        </w:tabs>
        <w:spacing w:before="0" w:line="180" w:lineRule="exact"/>
        <w:rPr>
          <w:rFonts w:ascii="Times New Roman" w:hAnsi="Times New Roman" w:cs="Times New Roman"/>
          <w:bCs/>
          <w:sz w:val="18"/>
          <w:szCs w:val="18"/>
        </w:rPr>
      </w:pPr>
    </w:p>
    <w:p w:rsidR="006910D5" w:rsidRDefault="006910D5" w:rsidP="006910D5">
      <w:pPr>
        <w:tabs>
          <w:tab w:val="left" w:pos="-709"/>
          <w:tab w:val="left" w:pos="868"/>
        </w:tabs>
        <w:spacing w:before="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ROSELI DE MORAIS CHAVES</w:t>
      </w:r>
    </w:p>
    <w:p w:rsidR="006910D5" w:rsidRDefault="006910D5" w:rsidP="006910D5">
      <w:pPr>
        <w:tabs>
          <w:tab w:val="left" w:pos="-709"/>
        </w:tabs>
        <w:spacing w:before="0" w:line="220" w:lineRule="exact"/>
        <w:ind w:right="28"/>
        <w:jc w:val="center"/>
        <w:rPr>
          <w:rFonts w:ascii="Times New Roman" w:hAnsi="Times New Roman" w:cs="Times New Roman"/>
        </w:rPr>
      </w:pPr>
      <w:r w:rsidRPr="0043537C">
        <w:rPr>
          <w:rFonts w:ascii="Times New Roman" w:hAnsi="Times New Roman" w:cs="Times New Roman"/>
        </w:rPr>
        <w:t>Subsecretári</w:t>
      </w:r>
      <w:r>
        <w:rPr>
          <w:rFonts w:ascii="Times New Roman" w:hAnsi="Times New Roman" w:cs="Times New Roman"/>
        </w:rPr>
        <w:t>a-G</w:t>
      </w:r>
      <w:r w:rsidRPr="0043537C">
        <w:rPr>
          <w:rFonts w:ascii="Times New Roman" w:hAnsi="Times New Roman" w:cs="Times New Roman"/>
        </w:rPr>
        <w:t>eral</w:t>
      </w:r>
    </w:p>
    <w:p w:rsidR="00334E57" w:rsidRPr="0051476F" w:rsidRDefault="00334E57" w:rsidP="000A621F">
      <w:pPr>
        <w:spacing w:before="0" w:line="240" w:lineRule="exact"/>
        <w:ind w:right="28"/>
        <w:jc w:val="both"/>
        <w:rPr>
          <w:rFonts w:ascii="Times New Roman" w:hAnsi="Times New Roman" w:cs="Times New Roman"/>
          <w:bCs/>
        </w:rPr>
      </w:pPr>
    </w:p>
    <w:sectPr w:rsidR="00334E57" w:rsidRPr="0051476F" w:rsidSect="00C23073">
      <w:headerReference w:type="default" r:id="rId8"/>
      <w:footerReference w:type="even" r:id="rId9"/>
      <w:footerReference w:type="default" r:id="rId10"/>
      <w:type w:val="continuous"/>
      <w:pgSz w:w="11907" w:h="16840"/>
      <w:pgMar w:top="2126" w:right="850" w:bottom="1843" w:left="1559" w:header="567" w:footer="1474" w:gutter="0"/>
      <w:pgNumType w:start="1"/>
      <w:cols w:space="709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C1" w:rsidRDefault="00E077C1">
      <w:r>
        <w:separator/>
      </w:r>
    </w:p>
  </w:endnote>
  <w:endnote w:type="continuationSeparator" w:id="0">
    <w:p w:rsidR="00E077C1" w:rsidRDefault="00E0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7C1" w:rsidRPr="00BF5B62" w:rsidRDefault="00E077C1" w:rsidP="00BF5B62">
    <w:pPr>
      <w:pStyle w:val="Rodap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pPr w:leftFromText="142" w:rightFromText="142" w:vertAnchor="page" w:horzAnchor="page" w:tblpX="852" w:tblpY="15112"/>
      <w:tblOverlap w:val="never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851"/>
    </w:tblGrid>
    <w:tr w:rsidR="00E077C1" w:rsidRPr="005102B9" w:rsidTr="000947A9">
      <w:tc>
        <w:tcPr>
          <w:tcW w:w="9356" w:type="dxa"/>
          <w:vAlign w:val="center"/>
        </w:tcPr>
        <w:p w:rsidR="00E077C1" w:rsidRPr="005102B9" w:rsidRDefault="00E077C1" w:rsidP="000947A9">
          <w:pPr>
            <w:pStyle w:val="Rodap"/>
          </w:pPr>
          <w:r w:rsidRPr="005102B9">
            <w:t>Cód. 042 (Versão 0</w:t>
          </w:r>
          <w:r>
            <w:t>5</w:t>
          </w:r>
          <w:r w:rsidRPr="005102B9">
            <w:t>)</w:t>
          </w:r>
        </w:p>
      </w:tc>
      <w:tc>
        <w:tcPr>
          <w:tcW w:w="851" w:type="dxa"/>
          <w:vAlign w:val="center"/>
        </w:tcPr>
        <w:p w:rsidR="00E077C1" w:rsidRPr="00B83071" w:rsidRDefault="00E077C1" w:rsidP="000947A9">
          <w:pPr>
            <w:pStyle w:val="Rodap"/>
            <w:jc w:val="right"/>
            <w:rPr>
              <w:rStyle w:val="Nmerodepgina"/>
            </w:rPr>
          </w:pPr>
          <w:r w:rsidRPr="00B83071">
            <w:rPr>
              <w:rStyle w:val="Nmerodepgina"/>
            </w:rPr>
            <w:fldChar w:fldCharType="begin"/>
          </w:r>
          <w:r w:rsidRPr="00B83071">
            <w:rPr>
              <w:rStyle w:val="Nmerodepgina"/>
            </w:rPr>
            <w:instrText>PAGE   \* MERGEFORMAT</w:instrText>
          </w:r>
          <w:r w:rsidRPr="00B83071">
            <w:rPr>
              <w:rStyle w:val="Nmerodepgina"/>
            </w:rPr>
            <w:fldChar w:fldCharType="separate"/>
          </w:r>
          <w:r w:rsidR="00F97402">
            <w:rPr>
              <w:rStyle w:val="Nmerodepgina"/>
              <w:noProof/>
            </w:rPr>
            <w:t>1</w:t>
          </w:r>
          <w:r w:rsidRPr="00B83071">
            <w:rPr>
              <w:rStyle w:val="Nmerodepgina"/>
            </w:rPr>
            <w:fldChar w:fldCharType="end"/>
          </w:r>
        </w:p>
      </w:tc>
    </w:tr>
  </w:tbl>
  <w:p w:rsidR="00E077C1" w:rsidRPr="006B5140" w:rsidRDefault="00E077C1" w:rsidP="009121BE">
    <w:pPr>
      <w:pStyle w:val="auxiliar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C1" w:rsidRDefault="00E077C1">
      <w:r>
        <w:separator/>
      </w:r>
    </w:p>
  </w:footnote>
  <w:footnote w:type="continuationSeparator" w:id="0">
    <w:p w:rsidR="00E077C1" w:rsidRDefault="00E07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page" w:tblpX="852" w:tblpY="1"/>
      <w:tblOverlap w:val="never"/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7513"/>
    </w:tblGrid>
    <w:tr w:rsidR="00E077C1" w:rsidTr="009E4EA9">
      <w:trPr>
        <w:trHeight w:hRule="exact" w:val="1134"/>
      </w:trPr>
      <w:tc>
        <w:tcPr>
          <w:tcW w:w="2694" w:type="dxa"/>
        </w:tcPr>
        <w:p w:rsidR="00E077C1" w:rsidRPr="00081E47" w:rsidRDefault="00E077C1" w:rsidP="009E4EA9">
          <w:pPr>
            <w:spacing w:before="0" w:line="240" w:lineRule="auto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>
            <w:object w:dxaOrig="10261" w:dyaOrig="49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6pt;height:56.3pt" o:ole="">
                <v:imagedata r:id="rId1" o:title=""/>
              </v:shape>
              <o:OLEObject Type="Embed" ProgID="PBrush" ShapeID="_x0000_i1025" DrawAspect="Content" ObjectID="_1736696475" r:id="rId2"/>
            </w:object>
          </w:r>
        </w:p>
      </w:tc>
      <w:tc>
        <w:tcPr>
          <w:tcW w:w="7513" w:type="dxa"/>
          <w:vAlign w:val="center"/>
        </w:tcPr>
        <w:p w:rsidR="00E077C1" w:rsidRPr="00A14430" w:rsidRDefault="00E077C1" w:rsidP="004F0CDD">
          <w:pPr>
            <w:pStyle w:val="Descrio"/>
            <w:tabs>
              <w:tab w:val="clear" w:pos="8040"/>
            </w:tabs>
            <w:jc w:val="right"/>
            <w:rPr>
              <w:b w:val="0"/>
              <w:sz w:val="16"/>
              <w:szCs w:val="16"/>
            </w:rPr>
          </w:pPr>
        </w:p>
      </w:tc>
    </w:tr>
  </w:tbl>
  <w:p w:rsidR="00E077C1" w:rsidRDefault="00E077C1" w:rsidP="0083758B">
    <w:pPr>
      <w:pStyle w:val="auxiliar1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1CB"/>
    <w:multiLevelType w:val="hybridMultilevel"/>
    <w:tmpl w:val="73C2438C"/>
    <w:lvl w:ilvl="0" w:tplc="52D890E2">
      <w:start w:val="1"/>
      <w:numFmt w:val="decimal"/>
      <w:lvlText w:val="%1)TC"/>
      <w:lvlJc w:val="left"/>
      <w:pPr>
        <w:ind w:left="142" w:firstLine="0"/>
      </w:pPr>
      <w:rPr>
        <w:b/>
        <w:i w:val="0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F3156"/>
    <w:multiLevelType w:val="hybridMultilevel"/>
    <w:tmpl w:val="C31A63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81A4F"/>
    <w:multiLevelType w:val="hybridMultilevel"/>
    <w:tmpl w:val="60A04D7E"/>
    <w:lvl w:ilvl="0" w:tplc="66FAE2AE">
      <w:start w:val="1"/>
      <w:numFmt w:val="decimal"/>
      <w:lvlText w:val="%1)TC"/>
      <w:lvlJc w:val="left"/>
      <w:pPr>
        <w:tabs>
          <w:tab w:val="num" w:pos="448"/>
        </w:tabs>
        <w:ind w:left="0" w:firstLine="0"/>
      </w:pPr>
      <w:rPr>
        <w:rFonts w:hint="default"/>
        <w:b/>
        <w:i w:val="0"/>
        <w:sz w:val="24"/>
        <w:lang w:val="pt-BR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A32BC"/>
    <w:multiLevelType w:val="multilevel"/>
    <w:tmpl w:val="297497BE"/>
    <w:lvl w:ilvl="0">
      <w:start w:val="1"/>
      <w:numFmt w:val="decimal"/>
      <w:lvlText w:val="%1."/>
      <w:lvlJc w:val="left"/>
      <w:pPr>
        <w:ind w:left="567" w:hanging="425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51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95865"/>
    <w:multiLevelType w:val="hybridMultilevel"/>
    <w:tmpl w:val="017C720A"/>
    <w:lvl w:ilvl="0" w:tplc="CDACB4FC">
      <w:start w:val="1"/>
      <w:numFmt w:val="decimal"/>
      <w:lvlText w:val="%1)TC"/>
      <w:lvlJc w:val="left"/>
      <w:pPr>
        <w:tabs>
          <w:tab w:val="num" w:pos="448"/>
        </w:tabs>
        <w:ind w:left="0" w:firstLine="0"/>
      </w:pPr>
      <w:rPr>
        <w:rFonts w:hint="default"/>
        <w:b/>
        <w:i w:val="0"/>
        <w:color w:val="auto"/>
        <w:sz w:val="24"/>
        <w:lang w:val="pt-BR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1A22F9"/>
    <w:multiLevelType w:val="hybridMultilevel"/>
    <w:tmpl w:val="C9DEC7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C04F44"/>
    <w:multiLevelType w:val="hybridMultilevel"/>
    <w:tmpl w:val="2D4C1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75CC8"/>
    <w:multiLevelType w:val="hybridMultilevel"/>
    <w:tmpl w:val="58AC19B4"/>
    <w:lvl w:ilvl="0" w:tplc="F13AE146">
      <w:start w:val="1"/>
      <w:numFmt w:val="decimal"/>
      <w:lvlText w:val="%1)TC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3288C"/>
    <w:multiLevelType w:val="hybridMultilevel"/>
    <w:tmpl w:val="F90E1FA2"/>
    <w:lvl w:ilvl="0" w:tplc="F2E863AE">
      <w:start w:val="1"/>
      <w:numFmt w:val="decimal"/>
      <w:lvlText w:val="%1)TC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B5E8D"/>
    <w:multiLevelType w:val="hybridMultilevel"/>
    <w:tmpl w:val="F9DC3160"/>
    <w:lvl w:ilvl="0" w:tplc="C756A43E">
      <w:start w:val="1"/>
      <w:numFmt w:val="decimal"/>
      <w:lvlText w:val="%1)TC"/>
      <w:lvlJc w:val="left"/>
      <w:pPr>
        <w:tabs>
          <w:tab w:val="num" w:pos="448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lang w:val="pt-BR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2C4BBE"/>
    <w:multiLevelType w:val="hybridMultilevel"/>
    <w:tmpl w:val="24F42BE8"/>
    <w:lvl w:ilvl="0" w:tplc="D1CC3036">
      <w:start w:val="1"/>
      <w:numFmt w:val="decimal"/>
      <w:lvlText w:val="%1)TC"/>
      <w:lvlJc w:val="left"/>
      <w:pPr>
        <w:tabs>
          <w:tab w:val="num" w:pos="448"/>
        </w:tabs>
        <w:ind w:left="0" w:firstLine="0"/>
      </w:pPr>
      <w:rPr>
        <w:rFonts w:hint="default"/>
        <w:b/>
        <w:i w:val="0"/>
        <w:sz w:val="24"/>
        <w:lang w:val="pt-BR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01D82"/>
    <w:multiLevelType w:val="hybridMultilevel"/>
    <w:tmpl w:val="33188048"/>
    <w:lvl w:ilvl="0" w:tplc="C756A43E">
      <w:start w:val="1"/>
      <w:numFmt w:val="decimal"/>
      <w:lvlText w:val="%1)TC"/>
      <w:lvlJc w:val="left"/>
      <w:pPr>
        <w:tabs>
          <w:tab w:val="num" w:pos="448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lang w:val="pt-BR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51CE5"/>
    <w:multiLevelType w:val="hybridMultilevel"/>
    <w:tmpl w:val="E4BA4ECC"/>
    <w:lvl w:ilvl="0" w:tplc="F60E2D2E">
      <w:start w:val="1"/>
      <w:numFmt w:val="decimal"/>
      <w:lvlText w:val="%1)TC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506519"/>
    <w:multiLevelType w:val="hybridMultilevel"/>
    <w:tmpl w:val="232A4A62"/>
    <w:lvl w:ilvl="0" w:tplc="03AE93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D93B8A"/>
    <w:multiLevelType w:val="hybridMultilevel"/>
    <w:tmpl w:val="6D5CF76E"/>
    <w:lvl w:ilvl="0" w:tplc="268881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5103BE"/>
    <w:multiLevelType w:val="hybridMultilevel"/>
    <w:tmpl w:val="9BD27898"/>
    <w:lvl w:ilvl="0" w:tplc="FB626AAE">
      <w:start w:val="1"/>
      <w:numFmt w:val="bullet"/>
      <w:pStyle w:val="ItemManifestacao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AF50757"/>
    <w:multiLevelType w:val="multilevel"/>
    <w:tmpl w:val="FDFEB236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6D21526F"/>
    <w:multiLevelType w:val="multilevel"/>
    <w:tmpl w:val="AFD0585C"/>
    <w:lvl w:ilvl="0">
      <w:start w:val="1"/>
      <w:numFmt w:val="bullet"/>
      <w:pStyle w:val="Itemizao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67183F"/>
    <w:multiLevelType w:val="hybridMultilevel"/>
    <w:tmpl w:val="D3C6FA86"/>
    <w:lvl w:ilvl="0" w:tplc="E50E0F28">
      <w:start w:val="1"/>
      <w:numFmt w:val="decimal"/>
      <w:lvlText w:val="%1)TC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95197"/>
    <w:multiLevelType w:val="hybridMultilevel"/>
    <w:tmpl w:val="400A1B70"/>
    <w:lvl w:ilvl="0" w:tplc="1F0A45F6">
      <w:start w:val="1"/>
      <w:numFmt w:val="decimal"/>
      <w:lvlText w:val="%1)TC"/>
      <w:lvlJc w:val="left"/>
      <w:pPr>
        <w:tabs>
          <w:tab w:val="num" w:pos="448"/>
        </w:tabs>
        <w:ind w:left="0" w:firstLine="0"/>
      </w:pPr>
      <w:rPr>
        <w:b/>
        <w:i w:val="0"/>
        <w:sz w:val="24"/>
        <w:lang w:val="x-none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541C1"/>
    <w:multiLevelType w:val="hybridMultilevel"/>
    <w:tmpl w:val="7ABAB9F2"/>
    <w:lvl w:ilvl="0" w:tplc="B1BABB1C">
      <w:start w:val="1"/>
      <w:numFmt w:val="decimal"/>
      <w:lvlText w:val="%1)TC"/>
      <w:lvlJc w:val="left"/>
      <w:pPr>
        <w:tabs>
          <w:tab w:val="num" w:pos="448"/>
        </w:tabs>
        <w:ind w:left="0" w:firstLine="0"/>
      </w:pPr>
      <w:rPr>
        <w:rFonts w:hint="default"/>
        <w:b/>
        <w:i w:val="0"/>
        <w:sz w:val="24"/>
        <w:lang w:val="pt-BR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B657AC"/>
    <w:multiLevelType w:val="hybridMultilevel"/>
    <w:tmpl w:val="3A52BF8A"/>
    <w:lvl w:ilvl="0" w:tplc="25AED2CE">
      <w:start w:val="1"/>
      <w:numFmt w:val="decimal"/>
      <w:lvlText w:val="%1)TC"/>
      <w:lvlJc w:val="left"/>
      <w:pPr>
        <w:ind w:left="0" w:firstLine="0"/>
      </w:pPr>
      <w:rPr>
        <w:rFonts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  <w:lvlOverride w:ilvl="0">
      <w:startOverride w:val="3"/>
    </w:lvlOverride>
  </w:num>
  <w:num w:numId="3">
    <w:abstractNumId w:val="17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5"/>
  </w:num>
  <w:num w:numId="15">
    <w:abstractNumId w:val="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9"/>
  </w:num>
  <w:num w:numId="29">
    <w:abstractNumId w:val="8"/>
  </w:num>
  <w:num w:numId="30">
    <w:abstractNumId w:val="12"/>
  </w:num>
  <w:num w:numId="31">
    <w:abstractNumId w:val="2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1"/>
  </w:num>
  <w:num w:numId="35">
    <w:abstractNumId w:val="4"/>
  </w:num>
  <w:num w:numId="36">
    <w:abstractNumId w:val="20"/>
  </w:num>
  <w:num w:numId="37">
    <w:abstractNumId w:val="0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5"/>
  </w:num>
  <w:num w:numId="43">
    <w:abstractNumId w:val="14"/>
  </w:num>
  <w:num w:numId="44">
    <w:abstractNumId w:val="1"/>
  </w:num>
  <w:num w:numId="45">
    <w:abstractNumId w:val="10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038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2B"/>
    <w:rsid w:val="000005DD"/>
    <w:rsid w:val="000009AB"/>
    <w:rsid w:val="00000E34"/>
    <w:rsid w:val="00001E24"/>
    <w:rsid w:val="00002485"/>
    <w:rsid w:val="0000253E"/>
    <w:rsid w:val="00002555"/>
    <w:rsid w:val="0000266A"/>
    <w:rsid w:val="00002800"/>
    <w:rsid w:val="00002DD1"/>
    <w:rsid w:val="00003008"/>
    <w:rsid w:val="000032F5"/>
    <w:rsid w:val="00003551"/>
    <w:rsid w:val="00003EB2"/>
    <w:rsid w:val="00004097"/>
    <w:rsid w:val="00004255"/>
    <w:rsid w:val="0000440B"/>
    <w:rsid w:val="00004491"/>
    <w:rsid w:val="0000546A"/>
    <w:rsid w:val="000059E6"/>
    <w:rsid w:val="00005D9C"/>
    <w:rsid w:val="00005E2F"/>
    <w:rsid w:val="000060B7"/>
    <w:rsid w:val="0000638B"/>
    <w:rsid w:val="00006414"/>
    <w:rsid w:val="000065BF"/>
    <w:rsid w:val="000066A3"/>
    <w:rsid w:val="00007187"/>
    <w:rsid w:val="00007338"/>
    <w:rsid w:val="00007379"/>
    <w:rsid w:val="00007E4E"/>
    <w:rsid w:val="000101A0"/>
    <w:rsid w:val="00010293"/>
    <w:rsid w:val="00010449"/>
    <w:rsid w:val="00010E87"/>
    <w:rsid w:val="00010E99"/>
    <w:rsid w:val="000113BD"/>
    <w:rsid w:val="000113FD"/>
    <w:rsid w:val="000115D5"/>
    <w:rsid w:val="00011D0E"/>
    <w:rsid w:val="00012175"/>
    <w:rsid w:val="00012AC0"/>
    <w:rsid w:val="00012B13"/>
    <w:rsid w:val="00012DAF"/>
    <w:rsid w:val="000131DE"/>
    <w:rsid w:val="000139B5"/>
    <w:rsid w:val="00013BC9"/>
    <w:rsid w:val="00013DA2"/>
    <w:rsid w:val="00013FEA"/>
    <w:rsid w:val="0001402F"/>
    <w:rsid w:val="000142F5"/>
    <w:rsid w:val="0001442A"/>
    <w:rsid w:val="0001483B"/>
    <w:rsid w:val="00014980"/>
    <w:rsid w:val="00014CBF"/>
    <w:rsid w:val="00014EB7"/>
    <w:rsid w:val="000153A5"/>
    <w:rsid w:val="00015562"/>
    <w:rsid w:val="0001595D"/>
    <w:rsid w:val="00015A06"/>
    <w:rsid w:val="00015D4F"/>
    <w:rsid w:val="00015D75"/>
    <w:rsid w:val="00015F0C"/>
    <w:rsid w:val="00015F4D"/>
    <w:rsid w:val="00015F5D"/>
    <w:rsid w:val="00016080"/>
    <w:rsid w:val="00016A77"/>
    <w:rsid w:val="00016F3F"/>
    <w:rsid w:val="00017084"/>
    <w:rsid w:val="00017604"/>
    <w:rsid w:val="000178AB"/>
    <w:rsid w:val="000178BA"/>
    <w:rsid w:val="00020494"/>
    <w:rsid w:val="0002071B"/>
    <w:rsid w:val="00020A13"/>
    <w:rsid w:val="0002101C"/>
    <w:rsid w:val="00021180"/>
    <w:rsid w:val="0002119A"/>
    <w:rsid w:val="000218B9"/>
    <w:rsid w:val="00021994"/>
    <w:rsid w:val="00021C6C"/>
    <w:rsid w:val="00021E56"/>
    <w:rsid w:val="000226ED"/>
    <w:rsid w:val="00022CE4"/>
    <w:rsid w:val="0002308F"/>
    <w:rsid w:val="00023358"/>
    <w:rsid w:val="0002337A"/>
    <w:rsid w:val="00023433"/>
    <w:rsid w:val="00023867"/>
    <w:rsid w:val="000238BF"/>
    <w:rsid w:val="0002428A"/>
    <w:rsid w:val="0002450E"/>
    <w:rsid w:val="00024692"/>
    <w:rsid w:val="00024C9D"/>
    <w:rsid w:val="00025836"/>
    <w:rsid w:val="00025BCD"/>
    <w:rsid w:val="00025D95"/>
    <w:rsid w:val="000264DD"/>
    <w:rsid w:val="00026526"/>
    <w:rsid w:val="00026AA4"/>
    <w:rsid w:val="000270D7"/>
    <w:rsid w:val="00027394"/>
    <w:rsid w:val="00027934"/>
    <w:rsid w:val="00027CCE"/>
    <w:rsid w:val="000305A5"/>
    <w:rsid w:val="00030DD3"/>
    <w:rsid w:val="00031857"/>
    <w:rsid w:val="00031B54"/>
    <w:rsid w:val="000324E5"/>
    <w:rsid w:val="00032563"/>
    <w:rsid w:val="000326D9"/>
    <w:rsid w:val="00032997"/>
    <w:rsid w:val="00033116"/>
    <w:rsid w:val="0003391E"/>
    <w:rsid w:val="00033974"/>
    <w:rsid w:val="00033C79"/>
    <w:rsid w:val="00033D1D"/>
    <w:rsid w:val="00033F2E"/>
    <w:rsid w:val="0003423B"/>
    <w:rsid w:val="000344E7"/>
    <w:rsid w:val="00034675"/>
    <w:rsid w:val="000346F1"/>
    <w:rsid w:val="000349B6"/>
    <w:rsid w:val="000349E2"/>
    <w:rsid w:val="00034B99"/>
    <w:rsid w:val="00034F76"/>
    <w:rsid w:val="0003537D"/>
    <w:rsid w:val="000354F4"/>
    <w:rsid w:val="000359D5"/>
    <w:rsid w:val="00035D60"/>
    <w:rsid w:val="00035DEB"/>
    <w:rsid w:val="00035E9C"/>
    <w:rsid w:val="00036819"/>
    <w:rsid w:val="00036F8C"/>
    <w:rsid w:val="00036FF5"/>
    <w:rsid w:val="0003704A"/>
    <w:rsid w:val="00037453"/>
    <w:rsid w:val="00037943"/>
    <w:rsid w:val="00037AF2"/>
    <w:rsid w:val="00037C9D"/>
    <w:rsid w:val="00037CE9"/>
    <w:rsid w:val="00037DF5"/>
    <w:rsid w:val="0004059E"/>
    <w:rsid w:val="00040888"/>
    <w:rsid w:val="0004097E"/>
    <w:rsid w:val="00041342"/>
    <w:rsid w:val="0004187E"/>
    <w:rsid w:val="00041BFA"/>
    <w:rsid w:val="00041E38"/>
    <w:rsid w:val="000423BB"/>
    <w:rsid w:val="000425E0"/>
    <w:rsid w:val="0004286B"/>
    <w:rsid w:val="00042BF9"/>
    <w:rsid w:val="00042C9C"/>
    <w:rsid w:val="00042DBE"/>
    <w:rsid w:val="00042EA0"/>
    <w:rsid w:val="00042FC1"/>
    <w:rsid w:val="000434A9"/>
    <w:rsid w:val="000435BA"/>
    <w:rsid w:val="000435D5"/>
    <w:rsid w:val="0004393B"/>
    <w:rsid w:val="00043AFF"/>
    <w:rsid w:val="00043D57"/>
    <w:rsid w:val="00043E69"/>
    <w:rsid w:val="0004405C"/>
    <w:rsid w:val="0004463F"/>
    <w:rsid w:val="0004472E"/>
    <w:rsid w:val="00044B59"/>
    <w:rsid w:val="00044EEC"/>
    <w:rsid w:val="0004596F"/>
    <w:rsid w:val="00046133"/>
    <w:rsid w:val="0004621B"/>
    <w:rsid w:val="00046E2A"/>
    <w:rsid w:val="0004721D"/>
    <w:rsid w:val="000479ED"/>
    <w:rsid w:val="00047AC7"/>
    <w:rsid w:val="0005002C"/>
    <w:rsid w:val="00050242"/>
    <w:rsid w:val="000502AD"/>
    <w:rsid w:val="0005030F"/>
    <w:rsid w:val="00050452"/>
    <w:rsid w:val="000507EB"/>
    <w:rsid w:val="00050D1E"/>
    <w:rsid w:val="0005196F"/>
    <w:rsid w:val="00051BAF"/>
    <w:rsid w:val="00051E6A"/>
    <w:rsid w:val="00051E8F"/>
    <w:rsid w:val="00052068"/>
    <w:rsid w:val="000522F2"/>
    <w:rsid w:val="000523DF"/>
    <w:rsid w:val="00052A32"/>
    <w:rsid w:val="00052A8A"/>
    <w:rsid w:val="00052B27"/>
    <w:rsid w:val="000531EF"/>
    <w:rsid w:val="000537EA"/>
    <w:rsid w:val="00053997"/>
    <w:rsid w:val="00053ACF"/>
    <w:rsid w:val="000549A9"/>
    <w:rsid w:val="00054C69"/>
    <w:rsid w:val="00054C87"/>
    <w:rsid w:val="00055269"/>
    <w:rsid w:val="0005530A"/>
    <w:rsid w:val="0005548B"/>
    <w:rsid w:val="0005588B"/>
    <w:rsid w:val="00055EB6"/>
    <w:rsid w:val="00055FB6"/>
    <w:rsid w:val="000561DB"/>
    <w:rsid w:val="00056879"/>
    <w:rsid w:val="00056BA4"/>
    <w:rsid w:val="00056C4F"/>
    <w:rsid w:val="000573A6"/>
    <w:rsid w:val="000573BD"/>
    <w:rsid w:val="00057E53"/>
    <w:rsid w:val="00057EEF"/>
    <w:rsid w:val="00060162"/>
    <w:rsid w:val="00060430"/>
    <w:rsid w:val="00060B18"/>
    <w:rsid w:val="00060C21"/>
    <w:rsid w:val="00060C72"/>
    <w:rsid w:val="00060F13"/>
    <w:rsid w:val="00061069"/>
    <w:rsid w:val="00061894"/>
    <w:rsid w:val="000618A8"/>
    <w:rsid w:val="00061BBE"/>
    <w:rsid w:val="000620BB"/>
    <w:rsid w:val="00062B1B"/>
    <w:rsid w:val="00062D76"/>
    <w:rsid w:val="00063128"/>
    <w:rsid w:val="000632AA"/>
    <w:rsid w:val="000634AC"/>
    <w:rsid w:val="00063FF4"/>
    <w:rsid w:val="000641AF"/>
    <w:rsid w:val="00064633"/>
    <w:rsid w:val="000650CF"/>
    <w:rsid w:val="000655DF"/>
    <w:rsid w:val="000659BA"/>
    <w:rsid w:val="00066157"/>
    <w:rsid w:val="00066B30"/>
    <w:rsid w:val="00066E0F"/>
    <w:rsid w:val="000673EA"/>
    <w:rsid w:val="0006747B"/>
    <w:rsid w:val="00067812"/>
    <w:rsid w:val="000678F1"/>
    <w:rsid w:val="0006798D"/>
    <w:rsid w:val="000679CC"/>
    <w:rsid w:val="00067A30"/>
    <w:rsid w:val="00067B01"/>
    <w:rsid w:val="00070217"/>
    <w:rsid w:val="000702CD"/>
    <w:rsid w:val="00070421"/>
    <w:rsid w:val="00070491"/>
    <w:rsid w:val="00070606"/>
    <w:rsid w:val="000707AB"/>
    <w:rsid w:val="00070E7B"/>
    <w:rsid w:val="000710FB"/>
    <w:rsid w:val="000710FD"/>
    <w:rsid w:val="0007135A"/>
    <w:rsid w:val="0007197F"/>
    <w:rsid w:val="0007199B"/>
    <w:rsid w:val="00071F94"/>
    <w:rsid w:val="00072001"/>
    <w:rsid w:val="0007203C"/>
    <w:rsid w:val="000720DE"/>
    <w:rsid w:val="00072111"/>
    <w:rsid w:val="0007299A"/>
    <w:rsid w:val="00072A16"/>
    <w:rsid w:val="00072DD4"/>
    <w:rsid w:val="000733BD"/>
    <w:rsid w:val="0007395F"/>
    <w:rsid w:val="00073C6B"/>
    <w:rsid w:val="00074C1B"/>
    <w:rsid w:val="00074D38"/>
    <w:rsid w:val="00074ED9"/>
    <w:rsid w:val="00075B2E"/>
    <w:rsid w:val="00075C8C"/>
    <w:rsid w:val="000760EF"/>
    <w:rsid w:val="000761F3"/>
    <w:rsid w:val="00076B71"/>
    <w:rsid w:val="000771B9"/>
    <w:rsid w:val="000771BE"/>
    <w:rsid w:val="0007754C"/>
    <w:rsid w:val="000776D9"/>
    <w:rsid w:val="00077C71"/>
    <w:rsid w:val="0008000F"/>
    <w:rsid w:val="0008003E"/>
    <w:rsid w:val="000805BC"/>
    <w:rsid w:val="000806B0"/>
    <w:rsid w:val="000806E1"/>
    <w:rsid w:val="00080B89"/>
    <w:rsid w:val="00081067"/>
    <w:rsid w:val="0008118E"/>
    <w:rsid w:val="000813EA"/>
    <w:rsid w:val="00081E47"/>
    <w:rsid w:val="00081F20"/>
    <w:rsid w:val="00082AC0"/>
    <w:rsid w:val="00082CA8"/>
    <w:rsid w:val="00082E40"/>
    <w:rsid w:val="00083315"/>
    <w:rsid w:val="000835E0"/>
    <w:rsid w:val="000835E1"/>
    <w:rsid w:val="00083996"/>
    <w:rsid w:val="00083A3F"/>
    <w:rsid w:val="00084031"/>
    <w:rsid w:val="0008444B"/>
    <w:rsid w:val="00084594"/>
    <w:rsid w:val="0008500E"/>
    <w:rsid w:val="000855F7"/>
    <w:rsid w:val="00086B98"/>
    <w:rsid w:val="0008704B"/>
    <w:rsid w:val="000872A8"/>
    <w:rsid w:val="000872B9"/>
    <w:rsid w:val="00087564"/>
    <w:rsid w:val="00087C59"/>
    <w:rsid w:val="000906D0"/>
    <w:rsid w:val="00090758"/>
    <w:rsid w:val="000907A1"/>
    <w:rsid w:val="000913F5"/>
    <w:rsid w:val="000914EB"/>
    <w:rsid w:val="00091AB8"/>
    <w:rsid w:val="00091BFC"/>
    <w:rsid w:val="000923D6"/>
    <w:rsid w:val="000924AD"/>
    <w:rsid w:val="00092655"/>
    <w:rsid w:val="00092ADA"/>
    <w:rsid w:val="00092CC3"/>
    <w:rsid w:val="00092DD9"/>
    <w:rsid w:val="0009317A"/>
    <w:rsid w:val="0009371F"/>
    <w:rsid w:val="00093997"/>
    <w:rsid w:val="00093C92"/>
    <w:rsid w:val="00093F27"/>
    <w:rsid w:val="000947A9"/>
    <w:rsid w:val="000953FC"/>
    <w:rsid w:val="0009563E"/>
    <w:rsid w:val="000961E0"/>
    <w:rsid w:val="000961EA"/>
    <w:rsid w:val="0009665F"/>
    <w:rsid w:val="0009719D"/>
    <w:rsid w:val="000976EB"/>
    <w:rsid w:val="00097E3F"/>
    <w:rsid w:val="000A0432"/>
    <w:rsid w:val="000A0D3B"/>
    <w:rsid w:val="000A1158"/>
    <w:rsid w:val="000A154A"/>
    <w:rsid w:val="000A1837"/>
    <w:rsid w:val="000A1F9E"/>
    <w:rsid w:val="000A2927"/>
    <w:rsid w:val="000A2AC0"/>
    <w:rsid w:val="000A2CD9"/>
    <w:rsid w:val="000A312A"/>
    <w:rsid w:val="000A3137"/>
    <w:rsid w:val="000A3181"/>
    <w:rsid w:val="000A3A6D"/>
    <w:rsid w:val="000A3A89"/>
    <w:rsid w:val="000A3E8F"/>
    <w:rsid w:val="000A3FFE"/>
    <w:rsid w:val="000A56C5"/>
    <w:rsid w:val="000A5858"/>
    <w:rsid w:val="000A5933"/>
    <w:rsid w:val="000A5AD4"/>
    <w:rsid w:val="000A6062"/>
    <w:rsid w:val="000A621F"/>
    <w:rsid w:val="000A6238"/>
    <w:rsid w:val="000A633A"/>
    <w:rsid w:val="000A6483"/>
    <w:rsid w:val="000A6D84"/>
    <w:rsid w:val="000A6F22"/>
    <w:rsid w:val="000A7C51"/>
    <w:rsid w:val="000A7DE3"/>
    <w:rsid w:val="000A7FB5"/>
    <w:rsid w:val="000B03A9"/>
    <w:rsid w:val="000B054A"/>
    <w:rsid w:val="000B065B"/>
    <w:rsid w:val="000B10A5"/>
    <w:rsid w:val="000B11B5"/>
    <w:rsid w:val="000B138A"/>
    <w:rsid w:val="000B17E5"/>
    <w:rsid w:val="000B19B1"/>
    <w:rsid w:val="000B1F9F"/>
    <w:rsid w:val="000B20AA"/>
    <w:rsid w:val="000B22B5"/>
    <w:rsid w:val="000B27F3"/>
    <w:rsid w:val="000B2D2F"/>
    <w:rsid w:val="000B2E35"/>
    <w:rsid w:val="000B36BF"/>
    <w:rsid w:val="000B3834"/>
    <w:rsid w:val="000B3AE9"/>
    <w:rsid w:val="000B3CA5"/>
    <w:rsid w:val="000B3D2C"/>
    <w:rsid w:val="000B4D41"/>
    <w:rsid w:val="000B4E3D"/>
    <w:rsid w:val="000B4FEB"/>
    <w:rsid w:val="000B501F"/>
    <w:rsid w:val="000B54FF"/>
    <w:rsid w:val="000B5C42"/>
    <w:rsid w:val="000B5F72"/>
    <w:rsid w:val="000B61C2"/>
    <w:rsid w:val="000B6B89"/>
    <w:rsid w:val="000B72EF"/>
    <w:rsid w:val="000B7737"/>
    <w:rsid w:val="000B7F19"/>
    <w:rsid w:val="000C00D1"/>
    <w:rsid w:val="000C0A2F"/>
    <w:rsid w:val="000C0D86"/>
    <w:rsid w:val="000C1E1B"/>
    <w:rsid w:val="000C236C"/>
    <w:rsid w:val="000C2417"/>
    <w:rsid w:val="000C2B12"/>
    <w:rsid w:val="000C2C7D"/>
    <w:rsid w:val="000C3172"/>
    <w:rsid w:val="000C332C"/>
    <w:rsid w:val="000C3BBD"/>
    <w:rsid w:val="000C3C01"/>
    <w:rsid w:val="000C3C0A"/>
    <w:rsid w:val="000C3D7A"/>
    <w:rsid w:val="000C3E97"/>
    <w:rsid w:val="000C4247"/>
    <w:rsid w:val="000C434B"/>
    <w:rsid w:val="000C4748"/>
    <w:rsid w:val="000C475F"/>
    <w:rsid w:val="000C484E"/>
    <w:rsid w:val="000C4984"/>
    <w:rsid w:val="000C4BF6"/>
    <w:rsid w:val="000C4C78"/>
    <w:rsid w:val="000C517D"/>
    <w:rsid w:val="000C52F1"/>
    <w:rsid w:val="000C530C"/>
    <w:rsid w:val="000C5DB0"/>
    <w:rsid w:val="000C5E14"/>
    <w:rsid w:val="000C63A1"/>
    <w:rsid w:val="000C64E5"/>
    <w:rsid w:val="000C66E4"/>
    <w:rsid w:val="000C66F9"/>
    <w:rsid w:val="000C6987"/>
    <w:rsid w:val="000C739D"/>
    <w:rsid w:val="000C773E"/>
    <w:rsid w:val="000C7C6D"/>
    <w:rsid w:val="000D056D"/>
    <w:rsid w:val="000D08DA"/>
    <w:rsid w:val="000D094A"/>
    <w:rsid w:val="000D107C"/>
    <w:rsid w:val="000D145B"/>
    <w:rsid w:val="000D188E"/>
    <w:rsid w:val="000D1AE2"/>
    <w:rsid w:val="000D2752"/>
    <w:rsid w:val="000D2A47"/>
    <w:rsid w:val="000D2C71"/>
    <w:rsid w:val="000D2D76"/>
    <w:rsid w:val="000D2DCB"/>
    <w:rsid w:val="000D32D7"/>
    <w:rsid w:val="000D330C"/>
    <w:rsid w:val="000D3701"/>
    <w:rsid w:val="000D381C"/>
    <w:rsid w:val="000D38A6"/>
    <w:rsid w:val="000D3A7B"/>
    <w:rsid w:val="000D3C8F"/>
    <w:rsid w:val="000D438B"/>
    <w:rsid w:val="000D4809"/>
    <w:rsid w:val="000D4C4D"/>
    <w:rsid w:val="000D4D5E"/>
    <w:rsid w:val="000D4EA7"/>
    <w:rsid w:val="000D5462"/>
    <w:rsid w:val="000D5642"/>
    <w:rsid w:val="000D5A50"/>
    <w:rsid w:val="000D5D65"/>
    <w:rsid w:val="000D6373"/>
    <w:rsid w:val="000D6EC5"/>
    <w:rsid w:val="000D76DD"/>
    <w:rsid w:val="000D78E2"/>
    <w:rsid w:val="000D7A4D"/>
    <w:rsid w:val="000D7EFF"/>
    <w:rsid w:val="000E002E"/>
    <w:rsid w:val="000E0190"/>
    <w:rsid w:val="000E0CBE"/>
    <w:rsid w:val="000E0CCF"/>
    <w:rsid w:val="000E11C8"/>
    <w:rsid w:val="000E12A1"/>
    <w:rsid w:val="000E13B4"/>
    <w:rsid w:val="000E153D"/>
    <w:rsid w:val="000E16D0"/>
    <w:rsid w:val="000E18DB"/>
    <w:rsid w:val="000E1ACA"/>
    <w:rsid w:val="000E1F35"/>
    <w:rsid w:val="000E218D"/>
    <w:rsid w:val="000E2990"/>
    <w:rsid w:val="000E2FEE"/>
    <w:rsid w:val="000E312A"/>
    <w:rsid w:val="000E3223"/>
    <w:rsid w:val="000E33A3"/>
    <w:rsid w:val="000E35C9"/>
    <w:rsid w:val="000E4886"/>
    <w:rsid w:val="000E48BB"/>
    <w:rsid w:val="000E4971"/>
    <w:rsid w:val="000E4C0C"/>
    <w:rsid w:val="000E4C67"/>
    <w:rsid w:val="000E4CC4"/>
    <w:rsid w:val="000E4D44"/>
    <w:rsid w:val="000E54AE"/>
    <w:rsid w:val="000E592B"/>
    <w:rsid w:val="000E5B5F"/>
    <w:rsid w:val="000E5E42"/>
    <w:rsid w:val="000E5EB2"/>
    <w:rsid w:val="000E6141"/>
    <w:rsid w:val="000E6678"/>
    <w:rsid w:val="000E6AAC"/>
    <w:rsid w:val="000E73E4"/>
    <w:rsid w:val="000E789B"/>
    <w:rsid w:val="000E7A70"/>
    <w:rsid w:val="000F02B1"/>
    <w:rsid w:val="000F02B3"/>
    <w:rsid w:val="000F0577"/>
    <w:rsid w:val="000F05EE"/>
    <w:rsid w:val="000F08E5"/>
    <w:rsid w:val="000F10F5"/>
    <w:rsid w:val="000F133A"/>
    <w:rsid w:val="000F1489"/>
    <w:rsid w:val="000F1737"/>
    <w:rsid w:val="000F18C0"/>
    <w:rsid w:val="000F2559"/>
    <w:rsid w:val="000F2805"/>
    <w:rsid w:val="000F2B96"/>
    <w:rsid w:val="000F2BD5"/>
    <w:rsid w:val="000F2C2B"/>
    <w:rsid w:val="000F2D5C"/>
    <w:rsid w:val="000F356F"/>
    <w:rsid w:val="000F35D8"/>
    <w:rsid w:val="000F3A9C"/>
    <w:rsid w:val="000F3B04"/>
    <w:rsid w:val="000F4C55"/>
    <w:rsid w:val="000F53F9"/>
    <w:rsid w:val="000F5746"/>
    <w:rsid w:val="000F579A"/>
    <w:rsid w:val="000F57FA"/>
    <w:rsid w:val="000F59EB"/>
    <w:rsid w:val="000F5A30"/>
    <w:rsid w:val="000F603C"/>
    <w:rsid w:val="000F623D"/>
    <w:rsid w:val="000F64E1"/>
    <w:rsid w:val="000F6514"/>
    <w:rsid w:val="000F65E4"/>
    <w:rsid w:val="000F660E"/>
    <w:rsid w:val="000F6867"/>
    <w:rsid w:val="000F6F76"/>
    <w:rsid w:val="000F7280"/>
    <w:rsid w:val="000F72FF"/>
    <w:rsid w:val="000F7392"/>
    <w:rsid w:val="000F76D0"/>
    <w:rsid w:val="000F76D8"/>
    <w:rsid w:val="000F79C7"/>
    <w:rsid w:val="000F7E7B"/>
    <w:rsid w:val="000F7F5B"/>
    <w:rsid w:val="001005D9"/>
    <w:rsid w:val="00100650"/>
    <w:rsid w:val="00100859"/>
    <w:rsid w:val="00100A6C"/>
    <w:rsid w:val="001012D2"/>
    <w:rsid w:val="0010160C"/>
    <w:rsid w:val="001016CB"/>
    <w:rsid w:val="0010190E"/>
    <w:rsid w:val="00101A64"/>
    <w:rsid w:val="001025D6"/>
    <w:rsid w:val="00102A9F"/>
    <w:rsid w:val="00102AD2"/>
    <w:rsid w:val="00102B17"/>
    <w:rsid w:val="00103073"/>
    <w:rsid w:val="001030CE"/>
    <w:rsid w:val="00103128"/>
    <w:rsid w:val="00103150"/>
    <w:rsid w:val="0010342F"/>
    <w:rsid w:val="00103524"/>
    <w:rsid w:val="00103995"/>
    <w:rsid w:val="001040B3"/>
    <w:rsid w:val="001044D6"/>
    <w:rsid w:val="00104AD1"/>
    <w:rsid w:val="0010507E"/>
    <w:rsid w:val="00105CF5"/>
    <w:rsid w:val="00105E49"/>
    <w:rsid w:val="001063D8"/>
    <w:rsid w:val="00106698"/>
    <w:rsid w:val="00106856"/>
    <w:rsid w:val="00106A63"/>
    <w:rsid w:val="00106B59"/>
    <w:rsid w:val="00106BBE"/>
    <w:rsid w:val="00106C33"/>
    <w:rsid w:val="00106CF6"/>
    <w:rsid w:val="00107131"/>
    <w:rsid w:val="0010793A"/>
    <w:rsid w:val="00107C22"/>
    <w:rsid w:val="00107DA7"/>
    <w:rsid w:val="00107E05"/>
    <w:rsid w:val="001105E2"/>
    <w:rsid w:val="0011090C"/>
    <w:rsid w:val="0011132F"/>
    <w:rsid w:val="00111E42"/>
    <w:rsid w:val="00111F15"/>
    <w:rsid w:val="0011284E"/>
    <w:rsid w:val="001129B1"/>
    <w:rsid w:val="001135CB"/>
    <w:rsid w:val="00113D55"/>
    <w:rsid w:val="00114236"/>
    <w:rsid w:val="001145AB"/>
    <w:rsid w:val="00114873"/>
    <w:rsid w:val="0011491B"/>
    <w:rsid w:val="00114D3E"/>
    <w:rsid w:val="00114FE3"/>
    <w:rsid w:val="00115228"/>
    <w:rsid w:val="00115315"/>
    <w:rsid w:val="00115CE9"/>
    <w:rsid w:val="0011635F"/>
    <w:rsid w:val="001163EE"/>
    <w:rsid w:val="0011657C"/>
    <w:rsid w:val="00116635"/>
    <w:rsid w:val="0011677D"/>
    <w:rsid w:val="0011697A"/>
    <w:rsid w:val="00116A31"/>
    <w:rsid w:val="00116E30"/>
    <w:rsid w:val="0011735B"/>
    <w:rsid w:val="00117993"/>
    <w:rsid w:val="00117D38"/>
    <w:rsid w:val="00120670"/>
    <w:rsid w:val="00120F7F"/>
    <w:rsid w:val="001212F4"/>
    <w:rsid w:val="001213CE"/>
    <w:rsid w:val="00121A95"/>
    <w:rsid w:val="00121C24"/>
    <w:rsid w:val="00121C45"/>
    <w:rsid w:val="00121DF6"/>
    <w:rsid w:val="00121EA6"/>
    <w:rsid w:val="00121F3A"/>
    <w:rsid w:val="00122964"/>
    <w:rsid w:val="00122BF5"/>
    <w:rsid w:val="0012310C"/>
    <w:rsid w:val="00123598"/>
    <w:rsid w:val="00123A12"/>
    <w:rsid w:val="00123B70"/>
    <w:rsid w:val="00123C9B"/>
    <w:rsid w:val="00123E1E"/>
    <w:rsid w:val="00123E44"/>
    <w:rsid w:val="00124235"/>
    <w:rsid w:val="00124387"/>
    <w:rsid w:val="0012494B"/>
    <w:rsid w:val="00124BE5"/>
    <w:rsid w:val="00124E8D"/>
    <w:rsid w:val="00125246"/>
    <w:rsid w:val="001252C1"/>
    <w:rsid w:val="00126070"/>
    <w:rsid w:val="001267FD"/>
    <w:rsid w:val="00127075"/>
    <w:rsid w:val="001270FA"/>
    <w:rsid w:val="001277A1"/>
    <w:rsid w:val="001278BB"/>
    <w:rsid w:val="00127E58"/>
    <w:rsid w:val="00127F02"/>
    <w:rsid w:val="0013099F"/>
    <w:rsid w:val="00130EFE"/>
    <w:rsid w:val="00131075"/>
    <w:rsid w:val="00131717"/>
    <w:rsid w:val="00131822"/>
    <w:rsid w:val="001318AA"/>
    <w:rsid w:val="00131A3B"/>
    <w:rsid w:val="00131F8E"/>
    <w:rsid w:val="00132371"/>
    <w:rsid w:val="00132832"/>
    <w:rsid w:val="00132CE5"/>
    <w:rsid w:val="00133761"/>
    <w:rsid w:val="00133A52"/>
    <w:rsid w:val="00133C96"/>
    <w:rsid w:val="00133CB9"/>
    <w:rsid w:val="00134773"/>
    <w:rsid w:val="00134FDE"/>
    <w:rsid w:val="001357DF"/>
    <w:rsid w:val="00135A0F"/>
    <w:rsid w:val="00135C33"/>
    <w:rsid w:val="00135D76"/>
    <w:rsid w:val="00136023"/>
    <w:rsid w:val="0013609E"/>
    <w:rsid w:val="00136148"/>
    <w:rsid w:val="00136368"/>
    <w:rsid w:val="001368D6"/>
    <w:rsid w:val="00136A91"/>
    <w:rsid w:val="00136C93"/>
    <w:rsid w:val="00136D74"/>
    <w:rsid w:val="00136D8A"/>
    <w:rsid w:val="001374C6"/>
    <w:rsid w:val="00140413"/>
    <w:rsid w:val="00140770"/>
    <w:rsid w:val="00140FA0"/>
    <w:rsid w:val="0014141E"/>
    <w:rsid w:val="00141ED9"/>
    <w:rsid w:val="00141FC0"/>
    <w:rsid w:val="00142471"/>
    <w:rsid w:val="001424C5"/>
    <w:rsid w:val="001424CF"/>
    <w:rsid w:val="0014294A"/>
    <w:rsid w:val="00142EBB"/>
    <w:rsid w:val="001433DB"/>
    <w:rsid w:val="0014342D"/>
    <w:rsid w:val="0014394E"/>
    <w:rsid w:val="001439D9"/>
    <w:rsid w:val="00143E41"/>
    <w:rsid w:val="00144D2E"/>
    <w:rsid w:val="00145125"/>
    <w:rsid w:val="001457D0"/>
    <w:rsid w:val="00145BB9"/>
    <w:rsid w:val="00146090"/>
    <w:rsid w:val="00146093"/>
    <w:rsid w:val="00146367"/>
    <w:rsid w:val="001467F2"/>
    <w:rsid w:val="00146E41"/>
    <w:rsid w:val="00146E74"/>
    <w:rsid w:val="0014714B"/>
    <w:rsid w:val="0014768E"/>
    <w:rsid w:val="001476BC"/>
    <w:rsid w:val="00147EE5"/>
    <w:rsid w:val="001500C7"/>
    <w:rsid w:val="00150AC2"/>
    <w:rsid w:val="00150EEB"/>
    <w:rsid w:val="00150FDF"/>
    <w:rsid w:val="0015192D"/>
    <w:rsid w:val="00151999"/>
    <w:rsid w:val="00151A71"/>
    <w:rsid w:val="00151C6D"/>
    <w:rsid w:val="00151DEC"/>
    <w:rsid w:val="00151F36"/>
    <w:rsid w:val="0015244E"/>
    <w:rsid w:val="00152732"/>
    <w:rsid w:val="00152E23"/>
    <w:rsid w:val="00152ECD"/>
    <w:rsid w:val="00152F7B"/>
    <w:rsid w:val="00152FC7"/>
    <w:rsid w:val="00153175"/>
    <w:rsid w:val="001535CA"/>
    <w:rsid w:val="0015365B"/>
    <w:rsid w:val="0015409E"/>
    <w:rsid w:val="001540FC"/>
    <w:rsid w:val="00154AD8"/>
    <w:rsid w:val="00154DBE"/>
    <w:rsid w:val="00154F69"/>
    <w:rsid w:val="001553BD"/>
    <w:rsid w:val="001553C0"/>
    <w:rsid w:val="0015540B"/>
    <w:rsid w:val="0015575B"/>
    <w:rsid w:val="00155F9E"/>
    <w:rsid w:val="00156584"/>
    <w:rsid w:val="00156607"/>
    <w:rsid w:val="00156640"/>
    <w:rsid w:val="00156822"/>
    <w:rsid w:val="00156FCE"/>
    <w:rsid w:val="00157767"/>
    <w:rsid w:val="0015776F"/>
    <w:rsid w:val="00157C23"/>
    <w:rsid w:val="00157C8D"/>
    <w:rsid w:val="00157E44"/>
    <w:rsid w:val="001605CF"/>
    <w:rsid w:val="00160820"/>
    <w:rsid w:val="00160927"/>
    <w:rsid w:val="001610A8"/>
    <w:rsid w:val="0016120D"/>
    <w:rsid w:val="001612E5"/>
    <w:rsid w:val="00161514"/>
    <w:rsid w:val="001617CD"/>
    <w:rsid w:val="00161ABB"/>
    <w:rsid w:val="00161B60"/>
    <w:rsid w:val="00161DAB"/>
    <w:rsid w:val="001622F8"/>
    <w:rsid w:val="00162338"/>
    <w:rsid w:val="001628A5"/>
    <w:rsid w:val="00162A97"/>
    <w:rsid w:val="00163057"/>
    <w:rsid w:val="001632B5"/>
    <w:rsid w:val="0016346D"/>
    <w:rsid w:val="001635D0"/>
    <w:rsid w:val="00163A80"/>
    <w:rsid w:val="0016518B"/>
    <w:rsid w:val="00165524"/>
    <w:rsid w:val="00165776"/>
    <w:rsid w:val="001658DF"/>
    <w:rsid w:val="00165A9B"/>
    <w:rsid w:val="00165FDB"/>
    <w:rsid w:val="0016601C"/>
    <w:rsid w:val="0016651B"/>
    <w:rsid w:val="00166592"/>
    <w:rsid w:val="00167845"/>
    <w:rsid w:val="00167857"/>
    <w:rsid w:val="00167A18"/>
    <w:rsid w:val="00167FB5"/>
    <w:rsid w:val="00170246"/>
    <w:rsid w:val="0017027A"/>
    <w:rsid w:val="001702F7"/>
    <w:rsid w:val="00170A1A"/>
    <w:rsid w:val="00171329"/>
    <w:rsid w:val="001715FD"/>
    <w:rsid w:val="00171675"/>
    <w:rsid w:val="0017178F"/>
    <w:rsid w:val="001719EC"/>
    <w:rsid w:val="00171C40"/>
    <w:rsid w:val="00171C4D"/>
    <w:rsid w:val="00171D16"/>
    <w:rsid w:val="00171E5C"/>
    <w:rsid w:val="00172121"/>
    <w:rsid w:val="00172699"/>
    <w:rsid w:val="001728C6"/>
    <w:rsid w:val="00173141"/>
    <w:rsid w:val="001731AA"/>
    <w:rsid w:val="00173222"/>
    <w:rsid w:val="001734A3"/>
    <w:rsid w:val="001735D6"/>
    <w:rsid w:val="001742DB"/>
    <w:rsid w:val="001745DA"/>
    <w:rsid w:val="0017476D"/>
    <w:rsid w:val="00174909"/>
    <w:rsid w:val="00174A37"/>
    <w:rsid w:val="00174DB4"/>
    <w:rsid w:val="00174F8B"/>
    <w:rsid w:val="001750BC"/>
    <w:rsid w:val="0017562D"/>
    <w:rsid w:val="001756F9"/>
    <w:rsid w:val="00176321"/>
    <w:rsid w:val="001764B1"/>
    <w:rsid w:val="00176A36"/>
    <w:rsid w:val="0017704A"/>
    <w:rsid w:val="001813F6"/>
    <w:rsid w:val="00181A5F"/>
    <w:rsid w:val="00182834"/>
    <w:rsid w:val="00182C37"/>
    <w:rsid w:val="00182C38"/>
    <w:rsid w:val="0018343E"/>
    <w:rsid w:val="00183446"/>
    <w:rsid w:val="0018356F"/>
    <w:rsid w:val="001836F4"/>
    <w:rsid w:val="00183A22"/>
    <w:rsid w:val="00183C1A"/>
    <w:rsid w:val="001843BA"/>
    <w:rsid w:val="00184ECB"/>
    <w:rsid w:val="00185358"/>
    <w:rsid w:val="00185461"/>
    <w:rsid w:val="00185BF0"/>
    <w:rsid w:val="00185E5C"/>
    <w:rsid w:val="0018629A"/>
    <w:rsid w:val="0018636F"/>
    <w:rsid w:val="00186519"/>
    <w:rsid w:val="00186990"/>
    <w:rsid w:val="00186D96"/>
    <w:rsid w:val="00186DF4"/>
    <w:rsid w:val="00187121"/>
    <w:rsid w:val="00187851"/>
    <w:rsid w:val="00187E9D"/>
    <w:rsid w:val="00190431"/>
    <w:rsid w:val="001908A3"/>
    <w:rsid w:val="00190BAC"/>
    <w:rsid w:val="00190E97"/>
    <w:rsid w:val="00190EC5"/>
    <w:rsid w:val="00191053"/>
    <w:rsid w:val="00191333"/>
    <w:rsid w:val="00191387"/>
    <w:rsid w:val="001913FD"/>
    <w:rsid w:val="00191837"/>
    <w:rsid w:val="00191A98"/>
    <w:rsid w:val="00191D65"/>
    <w:rsid w:val="00191E78"/>
    <w:rsid w:val="001920A6"/>
    <w:rsid w:val="00192DCA"/>
    <w:rsid w:val="0019352D"/>
    <w:rsid w:val="00193565"/>
    <w:rsid w:val="00193883"/>
    <w:rsid w:val="001939E0"/>
    <w:rsid w:val="0019417D"/>
    <w:rsid w:val="00194365"/>
    <w:rsid w:val="001943AC"/>
    <w:rsid w:val="001943B7"/>
    <w:rsid w:val="00195669"/>
    <w:rsid w:val="001956AA"/>
    <w:rsid w:val="00195746"/>
    <w:rsid w:val="00195AFA"/>
    <w:rsid w:val="00196089"/>
    <w:rsid w:val="0019612E"/>
    <w:rsid w:val="001961CA"/>
    <w:rsid w:val="001968D1"/>
    <w:rsid w:val="00196CFB"/>
    <w:rsid w:val="0019701D"/>
    <w:rsid w:val="001972BA"/>
    <w:rsid w:val="00197386"/>
    <w:rsid w:val="0019745E"/>
    <w:rsid w:val="00197821"/>
    <w:rsid w:val="001A02B9"/>
    <w:rsid w:val="001A0739"/>
    <w:rsid w:val="001A0CDF"/>
    <w:rsid w:val="001A0F16"/>
    <w:rsid w:val="001A1109"/>
    <w:rsid w:val="001A143E"/>
    <w:rsid w:val="001A1592"/>
    <w:rsid w:val="001A213C"/>
    <w:rsid w:val="001A2223"/>
    <w:rsid w:val="001A269D"/>
    <w:rsid w:val="001A2C0C"/>
    <w:rsid w:val="001A2C33"/>
    <w:rsid w:val="001A2E0C"/>
    <w:rsid w:val="001A2F0C"/>
    <w:rsid w:val="001A364E"/>
    <w:rsid w:val="001A3657"/>
    <w:rsid w:val="001A3BFD"/>
    <w:rsid w:val="001A3FAE"/>
    <w:rsid w:val="001A4073"/>
    <w:rsid w:val="001A4254"/>
    <w:rsid w:val="001A4789"/>
    <w:rsid w:val="001A49D2"/>
    <w:rsid w:val="001A4AF9"/>
    <w:rsid w:val="001A4B1A"/>
    <w:rsid w:val="001A4B96"/>
    <w:rsid w:val="001A4D99"/>
    <w:rsid w:val="001A4FBD"/>
    <w:rsid w:val="001A5844"/>
    <w:rsid w:val="001A5DEA"/>
    <w:rsid w:val="001A5F88"/>
    <w:rsid w:val="001A66FA"/>
    <w:rsid w:val="001A6E36"/>
    <w:rsid w:val="001A7DC9"/>
    <w:rsid w:val="001A7E06"/>
    <w:rsid w:val="001B0A0B"/>
    <w:rsid w:val="001B0E08"/>
    <w:rsid w:val="001B13BE"/>
    <w:rsid w:val="001B1BC8"/>
    <w:rsid w:val="001B1FA0"/>
    <w:rsid w:val="001B22EA"/>
    <w:rsid w:val="001B2777"/>
    <w:rsid w:val="001B27C9"/>
    <w:rsid w:val="001B2CDB"/>
    <w:rsid w:val="001B313D"/>
    <w:rsid w:val="001B3367"/>
    <w:rsid w:val="001B34EE"/>
    <w:rsid w:val="001B3C2A"/>
    <w:rsid w:val="001B3F18"/>
    <w:rsid w:val="001B46AC"/>
    <w:rsid w:val="001B5390"/>
    <w:rsid w:val="001B539C"/>
    <w:rsid w:val="001B59B1"/>
    <w:rsid w:val="001B5B9E"/>
    <w:rsid w:val="001B5CC4"/>
    <w:rsid w:val="001B5EFE"/>
    <w:rsid w:val="001B69E6"/>
    <w:rsid w:val="001B6DFE"/>
    <w:rsid w:val="001B729E"/>
    <w:rsid w:val="001B7463"/>
    <w:rsid w:val="001B75D9"/>
    <w:rsid w:val="001B7730"/>
    <w:rsid w:val="001B7B14"/>
    <w:rsid w:val="001B7E5F"/>
    <w:rsid w:val="001C06D0"/>
    <w:rsid w:val="001C0772"/>
    <w:rsid w:val="001C08CF"/>
    <w:rsid w:val="001C116E"/>
    <w:rsid w:val="001C1191"/>
    <w:rsid w:val="001C15CE"/>
    <w:rsid w:val="001C185B"/>
    <w:rsid w:val="001C1C6C"/>
    <w:rsid w:val="001C1F85"/>
    <w:rsid w:val="001C2305"/>
    <w:rsid w:val="001C23A2"/>
    <w:rsid w:val="001C33B8"/>
    <w:rsid w:val="001C363C"/>
    <w:rsid w:val="001C3799"/>
    <w:rsid w:val="001C3858"/>
    <w:rsid w:val="001C3B8D"/>
    <w:rsid w:val="001C3F45"/>
    <w:rsid w:val="001C42DA"/>
    <w:rsid w:val="001C5C84"/>
    <w:rsid w:val="001C6A92"/>
    <w:rsid w:val="001C6B45"/>
    <w:rsid w:val="001C6BB3"/>
    <w:rsid w:val="001C76CB"/>
    <w:rsid w:val="001C7CD7"/>
    <w:rsid w:val="001D013C"/>
    <w:rsid w:val="001D0960"/>
    <w:rsid w:val="001D120C"/>
    <w:rsid w:val="001D12A6"/>
    <w:rsid w:val="001D1A6E"/>
    <w:rsid w:val="001D1BD6"/>
    <w:rsid w:val="001D1D7E"/>
    <w:rsid w:val="001D1F46"/>
    <w:rsid w:val="001D2142"/>
    <w:rsid w:val="001D24BB"/>
    <w:rsid w:val="001D25BD"/>
    <w:rsid w:val="001D3125"/>
    <w:rsid w:val="001D3148"/>
    <w:rsid w:val="001D3F63"/>
    <w:rsid w:val="001D43B9"/>
    <w:rsid w:val="001D464B"/>
    <w:rsid w:val="001D4F56"/>
    <w:rsid w:val="001D4FB0"/>
    <w:rsid w:val="001D5283"/>
    <w:rsid w:val="001D58C2"/>
    <w:rsid w:val="001D5F28"/>
    <w:rsid w:val="001D6545"/>
    <w:rsid w:val="001D6821"/>
    <w:rsid w:val="001D6A6F"/>
    <w:rsid w:val="001D6F6A"/>
    <w:rsid w:val="001D7105"/>
    <w:rsid w:val="001D7555"/>
    <w:rsid w:val="001D77F7"/>
    <w:rsid w:val="001D786D"/>
    <w:rsid w:val="001D79C7"/>
    <w:rsid w:val="001D7C70"/>
    <w:rsid w:val="001D7CF6"/>
    <w:rsid w:val="001D7D1B"/>
    <w:rsid w:val="001E04DB"/>
    <w:rsid w:val="001E13E6"/>
    <w:rsid w:val="001E13ED"/>
    <w:rsid w:val="001E1B92"/>
    <w:rsid w:val="001E1BB3"/>
    <w:rsid w:val="001E1BFB"/>
    <w:rsid w:val="001E2021"/>
    <w:rsid w:val="001E2706"/>
    <w:rsid w:val="001E2DED"/>
    <w:rsid w:val="001E36AB"/>
    <w:rsid w:val="001E37B8"/>
    <w:rsid w:val="001E3C03"/>
    <w:rsid w:val="001E3F0E"/>
    <w:rsid w:val="001E437E"/>
    <w:rsid w:val="001E43AC"/>
    <w:rsid w:val="001E4746"/>
    <w:rsid w:val="001E4A53"/>
    <w:rsid w:val="001E4AA3"/>
    <w:rsid w:val="001E50CA"/>
    <w:rsid w:val="001E5499"/>
    <w:rsid w:val="001E55CC"/>
    <w:rsid w:val="001E5A0B"/>
    <w:rsid w:val="001E5C5C"/>
    <w:rsid w:val="001E5F8F"/>
    <w:rsid w:val="001E6159"/>
    <w:rsid w:val="001E6281"/>
    <w:rsid w:val="001E6745"/>
    <w:rsid w:val="001E6DE3"/>
    <w:rsid w:val="001E6E1A"/>
    <w:rsid w:val="001E6E5F"/>
    <w:rsid w:val="001E6F21"/>
    <w:rsid w:val="001E7054"/>
    <w:rsid w:val="001E7234"/>
    <w:rsid w:val="001E7419"/>
    <w:rsid w:val="001E7510"/>
    <w:rsid w:val="001E766B"/>
    <w:rsid w:val="001E7B7F"/>
    <w:rsid w:val="001E7C2A"/>
    <w:rsid w:val="001E7CC9"/>
    <w:rsid w:val="001F08BD"/>
    <w:rsid w:val="001F0925"/>
    <w:rsid w:val="001F0CC8"/>
    <w:rsid w:val="001F1829"/>
    <w:rsid w:val="001F25C4"/>
    <w:rsid w:val="001F2B3A"/>
    <w:rsid w:val="001F2EC8"/>
    <w:rsid w:val="001F3094"/>
    <w:rsid w:val="001F31E7"/>
    <w:rsid w:val="001F32D9"/>
    <w:rsid w:val="001F3342"/>
    <w:rsid w:val="001F33EE"/>
    <w:rsid w:val="001F3912"/>
    <w:rsid w:val="001F3EC5"/>
    <w:rsid w:val="001F4D58"/>
    <w:rsid w:val="001F4D9E"/>
    <w:rsid w:val="001F4F43"/>
    <w:rsid w:val="001F4F4C"/>
    <w:rsid w:val="001F518B"/>
    <w:rsid w:val="001F5258"/>
    <w:rsid w:val="001F53C8"/>
    <w:rsid w:val="001F56F6"/>
    <w:rsid w:val="001F5788"/>
    <w:rsid w:val="001F580E"/>
    <w:rsid w:val="001F5903"/>
    <w:rsid w:val="001F59C0"/>
    <w:rsid w:val="001F5C44"/>
    <w:rsid w:val="001F5ECA"/>
    <w:rsid w:val="001F5F6B"/>
    <w:rsid w:val="001F605F"/>
    <w:rsid w:val="001F60FA"/>
    <w:rsid w:val="001F6181"/>
    <w:rsid w:val="001F619D"/>
    <w:rsid w:val="001F6273"/>
    <w:rsid w:val="001F66AA"/>
    <w:rsid w:val="001F66FC"/>
    <w:rsid w:val="001F6FD9"/>
    <w:rsid w:val="001F716D"/>
    <w:rsid w:val="001F7791"/>
    <w:rsid w:val="001F7B1E"/>
    <w:rsid w:val="001F7B7C"/>
    <w:rsid w:val="001F7D07"/>
    <w:rsid w:val="001F7DE7"/>
    <w:rsid w:val="002001EB"/>
    <w:rsid w:val="00200267"/>
    <w:rsid w:val="00200FE1"/>
    <w:rsid w:val="00201087"/>
    <w:rsid w:val="00201561"/>
    <w:rsid w:val="0020188F"/>
    <w:rsid w:val="00202666"/>
    <w:rsid w:val="0020399B"/>
    <w:rsid w:val="00203DE5"/>
    <w:rsid w:val="00204F69"/>
    <w:rsid w:val="0020511F"/>
    <w:rsid w:val="0020518C"/>
    <w:rsid w:val="002053F7"/>
    <w:rsid w:val="002054A1"/>
    <w:rsid w:val="002055E5"/>
    <w:rsid w:val="002058A8"/>
    <w:rsid w:val="00205901"/>
    <w:rsid w:val="00205C97"/>
    <w:rsid w:val="00205F21"/>
    <w:rsid w:val="00206116"/>
    <w:rsid w:val="0020635E"/>
    <w:rsid w:val="00206585"/>
    <w:rsid w:val="00206A1F"/>
    <w:rsid w:val="00206AD0"/>
    <w:rsid w:val="00206EE6"/>
    <w:rsid w:val="00207234"/>
    <w:rsid w:val="0020732D"/>
    <w:rsid w:val="00207356"/>
    <w:rsid w:val="00207696"/>
    <w:rsid w:val="0020774E"/>
    <w:rsid w:val="00210353"/>
    <w:rsid w:val="0021053A"/>
    <w:rsid w:val="0021124B"/>
    <w:rsid w:val="002114A2"/>
    <w:rsid w:val="002116CE"/>
    <w:rsid w:val="002119EE"/>
    <w:rsid w:val="00211C86"/>
    <w:rsid w:val="00212624"/>
    <w:rsid w:val="002126A0"/>
    <w:rsid w:val="002128D5"/>
    <w:rsid w:val="00212F71"/>
    <w:rsid w:val="0021335F"/>
    <w:rsid w:val="00213902"/>
    <w:rsid w:val="0021409F"/>
    <w:rsid w:val="002145D2"/>
    <w:rsid w:val="00214745"/>
    <w:rsid w:val="0021495A"/>
    <w:rsid w:val="002151D8"/>
    <w:rsid w:val="002152E8"/>
    <w:rsid w:val="00215C32"/>
    <w:rsid w:val="00215C4E"/>
    <w:rsid w:val="00216428"/>
    <w:rsid w:val="0021674E"/>
    <w:rsid w:val="00216A8F"/>
    <w:rsid w:val="00216E77"/>
    <w:rsid w:val="002171CF"/>
    <w:rsid w:val="0021771F"/>
    <w:rsid w:val="00217841"/>
    <w:rsid w:val="00217A56"/>
    <w:rsid w:val="00217D04"/>
    <w:rsid w:val="00217ECE"/>
    <w:rsid w:val="00220237"/>
    <w:rsid w:val="00220C8E"/>
    <w:rsid w:val="00220F67"/>
    <w:rsid w:val="002212BF"/>
    <w:rsid w:val="002219F7"/>
    <w:rsid w:val="00221A72"/>
    <w:rsid w:val="00221CDC"/>
    <w:rsid w:val="0022273F"/>
    <w:rsid w:val="00222AA4"/>
    <w:rsid w:val="00222CD0"/>
    <w:rsid w:val="00222E92"/>
    <w:rsid w:val="002241BD"/>
    <w:rsid w:val="002242A7"/>
    <w:rsid w:val="0022460D"/>
    <w:rsid w:val="00224637"/>
    <w:rsid w:val="002246C5"/>
    <w:rsid w:val="00224AE6"/>
    <w:rsid w:val="00224C67"/>
    <w:rsid w:val="00224D08"/>
    <w:rsid w:val="00224FDF"/>
    <w:rsid w:val="00225305"/>
    <w:rsid w:val="00225758"/>
    <w:rsid w:val="00225A29"/>
    <w:rsid w:val="00225B89"/>
    <w:rsid w:val="00225C8E"/>
    <w:rsid w:val="002264B7"/>
    <w:rsid w:val="002265AA"/>
    <w:rsid w:val="002277C3"/>
    <w:rsid w:val="0022796D"/>
    <w:rsid w:val="00227FC8"/>
    <w:rsid w:val="00230298"/>
    <w:rsid w:val="002304C1"/>
    <w:rsid w:val="00230751"/>
    <w:rsid w:val="00231AF0"/>
    <w:rsid w:val="00231BB6"/>
    <w:rsid w:val="00233104"/>
    <w:rsid w:val="0023314E"/>
    <w:rsid w:val="0023316E"/>
    <w:rsid w:val="00233431"/>
    <w:rsid w:val="0023375A"/>
    <w:rsid w:val="00233B45"/>
    <w:rsid w:val="00233BB1"/>
    <w:rsid w:val="00233EC3"/>
    <w:rsid w:val="00234474"/>
    <w:rsid w:val="002345AF"/>
    <w:rsid w:val="002345BF"/>
    <w:rsid w:val="00234A1F"/>
    <w:rsid w:val="00234F83"/>
    <w:rsid w:val="00234FCF"/>
    <w:rsid w:val="0023550A"/>
    <w:rsid w:val="002355C2"/>
    <w:rsid w:val="002355CF"/>
    <w:rsid w:val="00235746"/>
    <w:rsid w:val="00235D13"/>
    <w:rsid w:val="002361A7"/>
    <w:rsid w:val="00236EBC"/>
    <w:rsid w:val="002373A7"/>
    <w:rsid w:val="00237FB7"/>
    <w:rsid w:val="0024096C"/>
    <w:rsid w:val="00240F78"/>
    <w:rsid w:val="00240FD8"/>
    <w:rsid w:val="002419A1"/>
    <w:rsid w:val="00242ED1"/>
    <w:rsid w:val="00243866"/>
    <w:rsid w:val="00244E56"/>
    <w:rsid w:val="00245CEC"/>
    <w:rsid w:val="00245EEF"/>
    <w:rsid w:val="00246D31"/>
    <w:rsid w:val="00246F3A"/>
    <w:rsid w:val="00247551"/>
    <w:rsid w:val="00247ED5"/>
    <w:rsid w:val="00250022"/>
    <w:rsid w:val="00250441"/>
    <w:rsid w:val="002504B8"/>
    <w:rsid w:val="002509AB"/>
    <w:rsid w:val="00250B57"/>
    <w:rsid w:val="0025100D"/>
    <w:rsid w:val="0025153C"/>
    <w:rsid w:val="00251AD4"/>
    <w:rsid w:val="00252317"/>
    <w:rsid w:val="0025240A"/>
    <w:rsid w:val="00252AC5"/>
    <w:rsid w:val="00252EA4"/>
    <w:rsid w:val="0025321C"/>
    <w:rsid w:val="0025338E"/>
    <w:rsid w:val="002538AF"/>
    <w:rsid w:val="00253FA1"/>
    <w:rsid w:val="002541C1"/>
    <w:rsid w:val="00254AC1"/>
    <w:rsid w:val="00254B86"/>
    <w:rsid w:val="00254F04"/>
    <w:rsid w:val="002552FD"/>
    <w:rsid w:val="002558E8"/>
    <w:rsid w:val="00255978"/>
    <w:rsid w:val="00255D92"/>
    <w:rsid w:val="00255F61"/>
    <w:rsid w:val="002561D2"/>
    <w:rsid w:val="00256562"/>
    <w:rsid w:val="00256CA6"/>
    <w:rsid w:val="00256EB1"/>
    <w:rsid w:val="00257391"/>
    <w:rsid w:val="00257502"/>
    <w:rsid w:val="00257653"/>
    <w:rsid w:val="0026025A"/>
    <w:rsid w:val="00260803"/>
    <w:rsid w:val="00260C8B"/>
    <w:rsid w:val="00260CF1"/>
    <w:rsid w:val="00260EC0"/>
    <w:rsid w:val="00260F75"/>
    <w:rsid w:val="002612B6"/>
    <w:rsid w:val="002615DB"/>
    <w:rsid w:val="0026204B"/>
    <w:rsid w:val="002623AC"/>
    <w:rsid w:val="0026254E"/>
    <w:rsid w:val="00262D4A"/>
    <w:rsid w:val="00262F56"/>
    <w:rsid w:val="00263613"/>
    <w:rsid w:val="00263AB6"/>
    <w:rsid w:val="00263ABC"/>
    <w:rsid w:val="00263D17"/>
    <w:rsid w:val="00263DB8"/>
    <w:rsid w:val="002645BF"/>
    <w:rsid w:val="0026461B"/>
    <w:rsid w:val="0026497F"/>
    <w:rsid w:val="002649C2"/>
    <w:rsid w:val="002649CD"/>
    <w:rsid w:val="00264DD1"/>
    <w:rsid w:val="00264E31"/>
    <w:rsid w:val="00265370"/>
    <w:rsid w:val="00265F43"/>
    <w:rsid w:val="0026625A"/>
    <w:rsid w:val="002667B8"/>
    <w:rsid w:val="002673EB"/>
    <w:rsid w:val="0026774B"/>
    <w:rsid w:val="00267B44"/>
    <w:rsid w:val="00267CA2"/>
    <w:rsid w:val="00267DA5"/>
    <w:rsid w:val="00267F07"/>
    <w:rsid w:val="00270095"/>
    <w:rsid w:val="00270229"/>
    <w:rsid w:val="0027030F"/>
    <w:rsid w:val="0027047B"/>
    <w:rsid w:val="00270634"/>
    <w:rsid w:val="00270775"/>
    <w:rsid w:val="00270CC4"/>
    <w:rsid w:val="00271546"/>
    <w:rsid w:val="0027159E"/>
    <w:rsid w:val="0027177B"/>
    <w:rsid w:val="00271926"/>
    <w:rsid w:val="00271BB6"/>
    <w:rsid w:val="00271C80"/>
    <w:rsid w:val="00271CBB"/>
    <w:rsid w:val="00271DDF"/>
    <w:rsid w:val="00272520"/>
    <w:rsid w:val="00272544"/>
    <w:rsid w:val="0027264E"/>
    <w:rsid w:val="002728AF"/>
    <w:rsid w:val="00272AC3"/>
    <w:rsid w:val="00272BF4"/>
    <w:rsid w:val="00273CC2"/>
    <w:rsid w:val="00274CCE"/>
    <w:rsid w:val="00274E90"/>
    <w:rsid w:val="00275290"/>
    <w:rsid w:val="00275304"/>
    <w:rsid w:val="00275435"/>
    <w:rsid w:val="00275537"/>
    <w:rsid w:val="002756F0"/>
    <w:rsid w:val="00275700"/>
    <w:rsid w:val="00275B61"/>
    <w:rsid w:val="00275E13"/>
    <w:rsid w:val="00275F01"/>
    <w:rsid w:val="00276112"/>
    <w:rsid w:val="002761FC"/>
    <w:rsid w:val="002763E3"/>
    <w:rsid w:val="00276BC2"/>
    <w:rsid w:val="00276DD7"/>
    <w:rsid w:val="00276EAE"/>
    <w:rsid w:val="00277524"/>
    <w:rsid w:val="00277734"/>
    <w:rsid w:val="00277DDC"/>
    <w:rsid w:val="00280593"/>
    <w:rsid w:val="00280995"/>
    <w:rsid w:val="00280A79"/>
    <w:rsid w:val="00280B73"/>
    <w:rsid w:val="00280CBA"/>
    <w:rsid w:val="00281040"/>
    <w:rsid w:val="002811FA"/>
    <w:rsid w:val="002812B1"/>
    <w:rsid w:val="002813A0"/>
    <w:rsid w:val="002815FD"/>
    <w:rsid w:val="00281702"/>
    <w:rsid w:val="00281F90"/>
    <w:rsid w:val="0028255A"/>
    <w:rsid w:val="002827A4"/>
    <w:rsid w:val="00282E75"/>
    <w:rsid w:val="00283290"/>
    <w:rsid w:val="00283360"/>
    <w:rsid w:val="002833E7"/>
    <w:rsid w:val="00283448"/>
    <w:rsid w:val="002835EB"/>
    <w:rsid w:val="00283E4C"/>
    <w:rsid w:val="0028463A"/>
    <w:rsid w:val="00284AFC"/>
    <w:rsid w:val="00284D12"/>
    <w:rsid w:val="00284DCC"/>
    <w:rsid w:val="002853F2"/>
    <w:rsid w:val="00285539"/>
    <w:rsid w:val="00285C01"/>
    <w:rsid w:val="00285F2D"/>
    <w:rsid w:val="00285FE3"/>
    <w:rsid w:val="0028666A"/>
    <w:rsid w:val="00286859"/>
    <w:rsid w:val="002869F9"/>
    <w:rsid w:val="00287A69"/>
    <w:rsid w:val="00287C37"/>
    <w:rsid w:val="00287C8F"/>
    <w:rsid w:val="00287C9F"/>
    <w:rsid w:val="00287D07"/>
    <w:rsid w:val="00290849"/>
    <w:rsid w:val="0029106C"/>
    <w:rsid w:val="00291508"/>
    <w:rsid w:val="00291992"/>
    <w:rsid w:val="00291C72"/>
    <w:rsid w:val="0029250B"/>
    <w:rsid w:val="00292AC4"/>
    <w:rsid w:val="0029307C"/>
    <w:rsid w:val="0029371C"/>
    <w:rsid w:val="00293DDF"/>
    <w:rsid w:val="00294293"/>
    <w:rsid w:val="00294777"/>
    <w:rsid w:val="0029477A"/>
    <w:rsid w:val="00294AD0"/>
    <w:rsid w:val="00294AE3"/>
    <w:rsid w:val="00294EAF"/>
    <w:rsid w:val="002950EF"/>
    <w:rsid w:val="00295185"/>
    <w:rsid w:val="00295BB6"/>
    <w:rsid w:val="00295F4E"/>
    <w:rsid w:val="002961B1"/>
    <w:rsid w:val="002961F3"/>
    <w:rsid w:val="0029689E"/>
    <w:rsid w:val="00296C0B"/>
    <w:rsid w:val="00297093"/>
    <w:rsid w:val="0029709B"/>
    <w:rsid w:val="00297315"/>
    <w:rsid w:val="0029762A"/>
    <w:rsid w:val="00297E82"/>
    <w:rsid w:val="00297E90"/>
    <w:rsid w:val="00297FA8"/>
    <w:rsid w:val="00297FAA"/>
    <w:rsid w:val="002A052B"/>
    <w:rsid w:val="002A0729"/>
    <w:rsid w:val="002A075C"/>
    <w:rsid w:val="002A076C"/>
    <w:rsid w:val="002A0C40"/>
    <w:rsid w:val="002A10EB"/>
    <w:rsid w:val="002A122E"/>
    <w:rsid w:val="002A16AC"/>
    <w:rsid w:val="002A27E1"/>
    <w:rsid w:val="002A2C04"/>
    <w:rsid w:val="002A2F5A"/>
    <w:rsid w:val="002A3016"/>
    <w:rsid w:val="002A328C"/>
    <w:rsid w:val="002A32E1"/>
    <w:rsid w:val="002A376C"/>
    <w:rsid w:val="002A3B70"/>
    <w:rsid w:val="002A4362"/>
    <w:rsid w:val="002A4773"/>
    <w:rsid w:val="002A48B1"/>
    <w:rsid w:val="002A4D4B"/>
    <w:rsid w:val="002A4DD0"/>
    <w:rsid w:val="002A5B53"/>
    <w:rsid w:val="002A5CB3"/>
    <w:rsid w:val="002A5FEA"/>
    <w:rsid w:val="002A6093"/>
    <w:rsid w:val="002A61B8"/>
    <w:rsid w:val="002A64EC"/>
    <w:rsid w:val="002A69DC"/>
    <w:rsid w:val="002A6D18"/>
    <w:rsid w:val="002A6DB8"/>
    <w:rsid w:val="002A6DEF"/>
    <w:rsid w:val="002A6EB3"/>
    <w:rsid w:val="002A725D"/>
    <w:rsid w:val="002A7527"/>
    <w:rsid w:val="002A757A"/>
    <w:rsid w:val="002A7E50"/>
    <w:rsid w:val="002A7FC2"/>
    <w:rsid w:val="002B0123"/>
    <w:rsid w:val="002B05E3"/>
    <w:rsid w:val="002B0E5B"/>
    <w:rsid w:val="002B1272"/>
    <w:rsid w:val="002B12E4"/>
    <w:rsid w:val="002B1627"/>
    <w:rsid w:val="002B1ACA"/>
    <w:rsid w:val="002B1D7C"/>
    <w:rsid w:val="002B1E48"/>
    <w:rsid w:val="002B1E90"/>
    <w:rsid w:val="002B25DB"/>
    <w:rsid w:val="002B29CA"/>
    <w:rsid w:val="002B2CD3"/>
    <w:rsid w:val="002B2EA4"/>
    <w:rsid w:val="002B3052"/>
    <w:rsid w:val="002B30F9"/>
    <w:rsid w:val="002B3B9B"/>
    <w:rsid w:val="002B40C3"/>
    <w:rsid w:val="002B4C67"/>
    <w:rsid w:val="002B5561"/>
    <w:rsid w:val="002B61C9"/>
    <w:rsid w:val="002B6772"/>
    <w:rsid w:val="002B6804"/>
    <w:rsid w:val="002B6A72"/>
    <w:rsid w:val="002B6AA6"/>
    <w:rsid w:val="002B7122"/>
    <w:rsid w:val="002B72D3"/>
    <w:rsid w:val="002C14AC"/>
    <w:rsid w:val="002C1527"/>
    <w:rsid w:val="002C1AEC"/>
    <w:rsid w:val="002C2151"/>
    <w:rsid w:val="002C22EC"/>
    <w:rsid w:val="002C238B"/>
    <w:rsid w:val="002C274C"/>
    <w:rsid w:val="002C312F"/>
    <w:rsid w:val="002C3217"/>
    <w:rsid w:val="002C35CD"/>
    <w:rsid w:val="002C3BDF"/>
    <w:rsid w:val="002C3C02"/>
    <w:rsid w:val="002C3EBC"/>
    <w:rsid w:val="002C4026"/>
    <w:rsid w:val="002C4DD1"/>
    <w:rsid w:val="002C528B"/>
    <w:rsid w:val="002C5348"/>
    <w:rsid w:val="002C5525"/>
    <w:rsid w:val="002C59E1"/>
    <w:rsid w:val="002C5C53"/>
    <w:rsid w:val="002C63FA"/>
    <w:rsid w:val="002C6571"/>
    <w:rsid w:val="002C6C3A"/>
    <w:rsid w:val="002C6C93"/>
    <w:rsid w:val="002C70CE"/>
    <w:rsid w:val="002C7484"/>
    <w:rsid w:val="002C7595"/>
    <w:rsid w:val="002C760B"/>
    <w:rsid w:val="002C7829"/>
    <w:rsid w:val="002C7F11"/>
    <w:rsid w:val="002C7F1F"/>
    <w:rsid w:val="002D0441"/>
    <w:rsid w:val="002D0EE8"/>
    <w:rsid w:val="002D18CE"/>
    <w:rsid w:val="002D19B6"/>
    <w:rsid w:val="002D1A59"/>
    <w:rsid w:val="002D1F8D"/>
    <w:rsid w:val="002D244D"/>
    <w:rsid w:val="002D2658"/>
    <w:rsid w:val="002D2774"/>
    <w:rsid w:val="002D2C88"/>
    <w:rsid w:val="002D2DBE"/>
    <w:rsid w:val="002D2DD6"/>
    <w:rsid w:val="002D3001"/>
    <w:rsid w:val="002D3561"/>
    <w:rsid w:val="002D3810"/>
    <w:rsid w:val="002D3E35"/>
    <w:rsid w:val="002D449E"/>
    <w:rsid w:val="002D4624"/>
    <w:rsid w:val="002D4C00"/>
    <w:rsid w:val="002D5C04"/>
    <w:rsid w:val="002D62B8"/>
    <w:rsid w:val="002D6A59"/>
    <w:rsid w:val="002D6D91"/>
    <w:rsid w:val="002D7402"/>
    <w:rsid w:val="002D759D"/>
    <w:rsid w:val="002D76D3"/>
    <w:rsid w:val="002D7824"/>
    <w:rsid w:val="002D7A23"/>
    <w:rsid w:val="002D7A2D"/>
    <w:rsid w:val="002E067C"/>
    <w:rsid w:val="002E07B3"/>
    <w:rsid w:val="002E0AD2"/>
    <w:rsid w:val="002E0D37"/>
    <w:rsid w:val="002E0D77"/>
    <w:rsid w:val="002E1071"/>
    <w:rsid w:val="002E1482"/>
    <w:rsid w:val="002E15FC"/>
    <w:rsid w:val="002E1B6E"/>
    <w:rsid w:val="002E237B"/>
    <w:rsid w:val="002E317E"/>
    <w:rsid w:val="002E31BB"/>
    <w:rsid w:val="002E33A4"/>
    <w:rsid w:val="002E3E6C"/>
    <w:rsid w:val="002E3EDA"/>
    <w:rsid w:val="002E3F0B"/>
    <w:rsid w:val="002E48DA"/>
    <w:rsid w:val="002E48FF"/>
    <w:rsid w:val="002E4907"/>
    <w:rsid w:val="002E49BB"/>
    <w:rsid w:val="002E4A03"/>
    <w:rsid w:val="002E4E74"/>
    <w:rsid w:val="002E56EA"/>
    <w:rsid w:val="002E57F1"/>
    <w:rsid w:val="002E5A98"/>
    <w:rsid w:val="002E608B"/>
    <w:rsid w:val="002E63D9"/>
    <w:rsid w:val="002E6541"/>
    <w:rsid w:val="002E65C8"/>
    <w:rsid w:val="002E6FC2"/>
    <w:rsid w:val="002E70EC"/>
    <w:rsid w:val="002E71A8"/>
    <w:rsid w:val="002E73C2"/>
    <w:rsid w:val="002E778B"/>
    <w:rsid w:val="002E7C10"/>
    <w:rsid w:val="002E7F01"/>
    <w:rsid w:val="002E7FC8"/>
    <w:rsid w:val="002F0A7A"/>
    <w:rsid w:val="002F0ED1"/>
    <w:rsid w:val="002F1207"/>
    <w:rsid w:val="002F13B9"/>
    <w:rsid w:val="002F175A"/>
    <w:rsid w:val="002F1D11"/>
    <w:rsid w:val="002F1D35"/>
    <w:rsid w:val="002F1ED6"/>
    <w:rsid w:val="002F1F96"/>
    <w:rsid w:val="002F20B2"/>
    <w:rsid w:val="002F2151"/>
    <w:rsid w:val="002F26E0"/>
    <w:rsid w:val="002F27A3"/>
    <w:rsid w:val="002F2B5C"/>
    <w:rsid w:val="002F30CC"/>
    <w:rsid w:val="002F320A"/>
    <w:rsid w:val="002F4B41"/>
    <w:rsid w:val="002F5706"/>
    <w:rsid w:val="002F585E"/>
    <w:rsid w:val="002F5F30"/>
    <w:rsid w:val="002F652C"/>
    <w:rsid w:val="002F72CE"/>
    <w:rsid w:val="002F74D7"/>
    <w:rsid w:val="002F7777"/>
    <w:rsid w:val="003005A4"/>
    <w:rsid w:val="003005D7"/>
    <w:rsid w:val="00300AB5"/>
    <w:rsid w:val="00300AD3"/>
    <w:rsid w:val="00300AFF"/>
    <w:rsid w:val="00300B81"/>
    <w:rsid w:val="00300DC6"/>
    <w:rsid w:val="00300E96"/>
    <w:rsid w:val="00300FA2"/>
    <w:rsid w:val="00301B98"/>
    <w:rsid w:val="00301D6C"/>
    <w:rsid w:val="00301FB1"/>
    <w:rsid w:val="00301FCB"/>
    <w:rsid w:val="003020BE"/>
    <w:rsid w:val="00302567"/>
    <w:rsid w:val="003025C5"/>
    <w:rsid w:val="0030260B"/>
    <w:rsid w:val="00303308"/>
    <w:rsid w:val="00303F48"/>
    <w:rsid w:val="00304768"/>
    <w:rsid w:val="00304824"/>
    <w:rsid w:val="003048B2"/>
    <w:rsid w:val="00304F92"/>
    <w:rsid w:val="00306400"/>
    <w:rsid w:val="00306AC9"/>
    <w:rsid w:val="00306D9C"/>
    <w:rsid w:val="00306E14"/>
    <w:rsid w:val="00306EE0"/>
    <w:rsid w:val="00307180"/>
    <w:rsid w:val="003072EF"/>
    <w:rsid w:val="003078A5"/>
    <w:rsid w:val="003078B7"/>
    <w:rsid w:val="00310072"/>
    <w:rsid w:val="00310378"/>
    <w:rsid w:val="003103A8"/>
    <w:rsid w:val="00310A5D"/>
    <w:rsid w:val="00310BBA"/>
    <w:rsid w:val="00311190"/>
    <w:rsid w:val="003111C0"/>
    <w:rsid w:val="0031125B"/>
    <w:rsid w:val="003112C4"/>
    <w:rsid w:val="00311897"/>
    <w:rsid w:val="003119E2"/>
    <w:rsid w:val="00311ECD"/>
    <w:rsid w:val="00312B0C"/>
    <w:rsid w:val="00312B4E"/>
    <w:rsid w:val="00312F37"/>
    <w:rsid w:val="003131F5"/>
    <w:rsid w:val="00313531"/>
    <w:rsid w:val="0031381B"/>
    <w:rsid w:val="00313893"/>
    <w:rsid w:val="003138E5"/>
    <w:rsid w:val="00313B9D"/>
    <w:rsid w:val="00313E4E"/>
    <w:rsid w:val="00313F71"/>
    <w:rsid w:val="00314011"/>
    <w:rsid w:val="003143B0"/>
    <w:rsid w:val="0031460D"/>
    <w:rsid w:val="003148AC"/>
    <w:rsid w:val="00314B57"/>
    <w:rsid w:val="00315160"/>
    <w:rsid w:val="003152A7"/>
    <w:rsid w:val="00315625"/>
    <w:rsid w:val="0031595B"/>
    <w:rsid w:val="00315C62"/>
    <w:rsid w:val="00315E72"/>
    <w:rsid w:val="003161D1"/>
    <w:rsid w:val="003167EC"/>
    <w:rsid w:val="00316D9C"/>
    <w:rsid w:val="00316DA6"/>
    <w:rsid w:val="003175EA"/>
    <w:rsid w:val="003178DD"/>
    <w:rsid w:val="00317A00"/>
    <w:rsid w:val="00317F9D"/>
    <w:rsid w:val="00320DE8"/>
    <w:rsid w:val="00321332"/>
    <w:rsid w:val="00321482"/>
    <w:rsid w:val="00321E45"/>
    <w:rsid w:val="00322396"/>
    <w:rsid w:val="0032268D"/>
    <w:rsid w:val="00322A41"/>
    <w:rsid w:val="00322D09"/>
    <w:rsid w:val="00322FE0"/>
    <w:rsid w:val="00323392"/>
    <w:rsid w:val="00323F7C"/>
    <w:rsid w:val="0032405F"/>
    <w:rsid w:val="00324F63"/>
    <w:rsid w:val="00324FCE"/>
    <w:rsid w:val="0032536F"/>
    <w:rsid w:val="0032547D"/>
    <w:rsid w:val="003256D1"/>
    <w:rsid w:val="00325774"/>
    <w:rsid w:val="00326936"/>
    <w:rsid w:val="0032719F"/>
    <w:rsid w:val="003277AA"/>
    <w:rsid w:val="003277E9"/>
    <w:rsid w:val="00327C78"/>
    <w:rsid w:val="00327F0C"/>
    <w:rsid w:val="00330535"/>
    <w:rsid w:val="003305B2"/>
    <w:rsid w:val="00330846"/>
    <w:rsid w:val="00330B70"/>
    <w:rsid w:val="003311AD"/>
    <w:rsid w:val="00331801"/>
    <w:rsid w:val="00331814"/>
    <w:rsid w:val="0033187E"/>
    <w:rsid w:val="00331AD5"/>
    <w:rsid w:val="00331C83"/>
    <w:rsid w:val="00331F84"/>
    <w:rsid w:val="003322EA"/>
    <w:rsid w:val="00332689"/>
    <w:rsid w:val="00332732"/>
    <w:rsid w:val="00332AC1"/>
    <w:rsid w:val="00332AD8"/>
    <w:rsid w:val="003332DC"/>
    <w:rsid w:val="00333D28"/>
    <w:rsid w:val="003342BF"/>
    <w:rsid w:val="00334E57"/>
    <w:rsid w:val="003355D9"/>
    <w:rsid w:val="00335626"/>
    <w:rsid w:val="00335A2A"/>
    <w:rsid w:val="00335DCC"/>
    <w:rsid w:val="00336003"/>
    <w:rsid w:val="00336386"/>
    <w:rsid w:val="0033681D"/>
    <w:rsid w:val="00336BDE"/>
    <w:rsid w:val="003370D1"/>
    <w:rsid w:val="003373C2"/>
    <w:rsid w:val="003376B8"/>
    <w:rsid w:val="0033788B"/>
    <w:rsid w:val="00340133"/>
    <w:rsid w:val="003403A0"/>
    <w:rsid w:val="003404B3"/>
    <w:rsid w:val="00340D02"/>
    <w:rsid w:val="00340D09"/>
    <w:rsid w:val="003415E0"/>
    <w:rsid w:val="0034160D"/>
    <w:rsid w:val="00341687"/>
    <w:rsid w:val="003418F9"/>
    <w:rsid w:val="00341D29"/>
    <w:rsid w:val="00341DF2"/>
    <w:rsid w:val="003420B9"/>
    <w:rsid w:val="00342626"/>
    <w:rsid w:val="00342E14"/>
    <w:rsid w:val="00343030"/>
    <w:rsid w:val="00343547"/>
    <w:rsid w:val="00343DEC"/>
    <w:rsid w:val="00344072"/>
    <w:rsid w:val="003441A9"/>
    <w:rsid w:val="0034422F"/>
    <w:rsid w:val="0034427D"/>
    <w:rsid w:val="00344583"/>
    <w:rsid w:val="003448BB"/>
    <w:rsid w:val="00344B0F"/>
    <w:rsid w:val="00344C67"/>
    <w:rsid w:val="003450FD"/>
    <w:rsid w:val="0034576F"/>
    <w:rsid w:val="003458BC"/>
    <w:rsid w:val="00346137"/>
    <w:rsid w:val="003463DB"/>
    <w:rsid w:val="0034652E"/>
    <w:rsid w:val="003468C3"/>
    <w:rsid w:val="0034695C"/>
    <w:rsid w:val="00346F98"/>
    <w:rsid w:val="00347035"/>
    <w:rsid w:val="00347A5E"/>
    <w:rsid w:val="00347AE9"/>
    <w:rsid w:val="00347C9A"/>
    <w:rsid w:val="00347D57"/>
    <w:rsid w:val="00347EFD"/>
    <w:rsid w:val="003508E0"/>
    <w:rsid w:val="00350C10"/>
    <w:rsid w:val="00350E6E"/>
    <w:rsid w:val="0035212F"/>
    <w:rsid w:val="003522DA"/>
    <w:rsid w:val="0035242B"/>
    <w:rsid w:val="00352621"/>
    <w:rsid w:val="00352818"/>
    <w:rsid w:val="00352B39"/>
    <w:rsid w:val="0035346B"/>
    <w:rsid w:val="0035366B"/>
    <w:rsid w:val="003537EB"/>
    <w:rsid w:val="0035382F"/>
    <w:rsid w:val="00353983"/>
    <w:rsid w:val="00353C24"/>
    <w:rsid w:val="00353D96"/>
    <w:rsid w:val="00353EA0"/>
    <w:rsid w:val="003543E8"/>
    <w:rsid w:val="0035440E"/>
    <w:rsid w:val="00354AFB"/>
    <w:rsid w:val="00354B0D"/>
    <w:rsid w:val="00354D0D"/>
    <w:rsid w:val="003555E2"/>
    <w:rsid w:val="00355602"/>
    <w:rsid w:val="00355700"/>
    <w:rsid w:val="00356139"/>
    <w:rsid w:val="003562F9"/>
    <w:rsid w:val="0035640B"/>
    <w:rsid w:val="00356AA0"/>
    <w:rsid w:val="003578B5"/>
    <w:rsid w:val="00357A59"/>
    <w:rsid w:val="00357BB1"/>
    <w:rsid w:val="00357DC9"/>
    <w:rsid w:val="00360CCD"/>
    <w:rsid w:val="00360CD3"/>
    <w:rsid w:val="00360D33"/>
    <w:rsid w:val="00361450"/>
    <w:rsid w:val="00361476"/>
    <w:rsid w:val="003614CE"/>
    <w:rsid w:val="0036158E"/>
    <w:rsid w:val="00361766"/>
    <w:rsid w:val="00361E6B"/>
    <w:rsid w:val="00361F20"/>
    <w:rsid w:val="00362391"/>
    <w:rsid w:val="003626BB"/>
    <w:rsid w:val="0036283A"/>
    <w:rsid w:val="003628D1"/>
    <w:rsid w:val="00362908"/>
    <w:rsid w:val="00362B15"/>
    <w:rsid w:val="00363134"/>
    <w:rsid w:val="00363448"/>
    <w:rsid w:val="00363785"/>
    <w:rsid w:val="0036395C"/>
    <w:rsid w:val="00363AAA"/>
    <w:rsid w:val="00363C6F"/>
    <w:rsid w:val="00364CFE"/>
    <w:rsid w:val="003656C5"/>
    <w:rsid w:val="0036639D"/>
    <w:rsid w:val="00366538"/>
    <w:rsid w:val="003665CB"/>
    <w:rsid w:val="00366608"/>
    <w:rsid w:val="00366966"/>
    <w:rsid w:val="00366A3D"/>
    <w:rsid w:val="00366C91"/>
    <w:rsid w:val="00366E23"/>
    <w:rsid w:val="00367038"/>
    <w:rsid w:val="003674EE"/>
    <w:rsid w:val="0036785D"/>
    <w:rsid w:val="003678B0"/>
    <w:rsid w:val="00367A3E"/>
    <w:rsid w:val="00367E3B"/>
    <w:rsid w:val="00370146"/>
    <w:rsid w:val="003702E8"/>
    <w:rsid w:val="00370A09"/>
    <w:rsid w:val="00371497"/>
    <w:rsid w:val="0037162E"/>
    <w:rsid w:val="00371888"/>
    <w:rsid w:val="003718D8"/>
    <w:rsid w:val="00371FFD"/>
    <w:rsid w:val="0037287E"/>
    <w:rsid w:val="00372AF4"/>
    <w:rsid w:val="00372B6A"/>
    <w:rsid w:val="00372BD9"/>
    <w:rsid w:val="00373033"/>
    <w:rsid w:val="003730F2"/>
    <w:rsid w:val="00373181"/>
    <w:rsid w:val="0037333C"/>
    <w:rsid w:val="00373721"/>
    <w:rsid w:val="0037384B"/>
    <w:rsid w:val="003738A0"/>
    <w:rsid w:val="00373E8B"/>
    <w:rsid w:val="00374060"/>
    <w:rsid w:val="003747CB"/>
    <w:rsid w:val="00375170"/>
    <w:rsid w:val="0037591A"/>
    <w:rsid w:val="00376397"/>
    <w:rsid w:val="003764CF"/>
    <w:rsid w:val="00376824"/>
    <w:rsid w:val="00376E26"/>
    <w:rsid w:val="003772E9"/>
    <w:rsid w:val="0037766C"/>
    <w:rsid w:val="0037768E"/>
    <w:rsid w:val="003777EB"/>
    <w:rsid w:val="00377C08"/>
    <w:rsid w:val="00380170"/>
    <w:rsid w:val="00380BA2"/>
    <w:rsid w:val="00380FFF"/>
    <w:rsid w:val="003811F2"/>
    <w:rsid w:val="003817AA"/>
    <w:rsid w:val="00381A6A"/>
    <w:rsid w:val="00382306"/>
    <w:rsid w:val="00382964"/>
    <w:rsid w:val="00382A2D"/>
    <w:rsid w:val="00382ACF"/>
    <w:rsid w:val="00382AF0"/>
    <w:rsid w:val="00383943"/>
    <w:rsid w:val="00384246"/>
    <w:rsid w:val="00384428"/>
    <w:rsid w:val="00384556"/>
    <w:rsid w:val="0038503F"/>
    <w:rsid w:val="003857D5"/>
    <w:rsid w:val="00385A68"/>
    <w:rsid w:val="00385E8A"/>
    <w:rsid w:val="00386116"/>
    <w:rsid w:val="003863FF"/>
    <w:rsid w:val="0038647B"/>
    <w:rsid w:val="003867C3"/>
    <w:rsid w:val="00386B5F"/>
    <w:rsid w:val="00386BC7"/>
    <w:rsid w:val="00387E51"/>
    <w:rsid w:val="0039026D"/>
    <w:rsid w:val="00390357"/>
    <w:rsid w:val="00390471"/>
    <w:rsid w:val="003907CD"/>
    <w:rsid w:val="00390B84"/>
    <w:rsid w:val="00390E87"/>
    <w:rsid w:val="00391109"/>
    <w:rsid w:val="0039126E"/>
    <w:rsid w:val="0039149C"/>
    <w:rsid w:val="0039205F"/>
    <w:rsid w:val="003922F8"/>
    <w:rsid w:val="0039242A"/>
    <w:rsid w:val="0039249C"/>
    <w:rsid w:val="003926E9"/>
    <w:rsid w:val="003926F8"/>
    <w:rsid w:val="00392730"/>
    <w:rsid w:val="00392905"/>
    <w:rsid w:val="00392B30"/>
    <w:rsid w:val="00393698"/>
    <w:rsid w:val="003939F5"/>
    <w:rsid w:val="00393C0C"/>
    <w:rsid w:val="00393E32"/>
    <w:rsid w:val="00394557"/>
    <w:rsid w:val="00394BCD"/>
    <w:rsid w:val="00394F80"/>
    <w:rsid w:val="003951B5"/>
    <w:rsid w:val="00395458"/>
    <w:rsid w:val="003954FA"/>
    <w:rsid w:val="003958F5"/>
    <w:rsid w:val="00395978"/>
    <w:rsid w:val="00395B22"/>
    <w:rsid w:val="0039602F"/>
    <w:rsid w:val="0039656A"/>
    <w:rsid w:val="00396EC7"/>
    <w:rsid w:val="00397183"/>
    <w:rsid w:val="00397249"/>
    <w:rsid w:val="00397D85"/>
    <w:rsid w:val="00397E65"/>
    <w:rsid w:val="003A0029"/>
    <w:rsid w:val="003A01C7"/>
    <w:rsid w:val="003A02FF"/>
    <w:rsid w:val="003A049F"/>
    <w:rsid w:val="003A099B"/>
    <w:rsid w:val="003A0E6E"/>
    <w:rsid w:val="003A0E96"/>
    <w:rsid w:val="003A13EE"/>
    <w:rsid w:val="003A1496"/>
    <w:rsid w:val="003A153C"/>
    <w:rsid w:val="003A1AE1"/>
    <w:rsid w:val="003A22A0"/>
    <w:rsid w:val="003A22A6"/>
    <w:rsid w:val="003A2363"/>
    <w:rsid w:val="003A23B9"/>
    <w:rsid w:val="003A31ED"/>
    <w:rsid w:val="003A4351"/>
    <w:rsid w:val="003A441E"/>
    <w:rsid w:val="003A44AE"/>
    <w:rsid w:val="003A4660"/>
    <w:rsid w:val="003A48E0"/>
    <w:rsid w:val="003A5307"/>
    <w:rsid w:val="003A54D4"/>
    <w:rsid w:val="003A5B05"/>
    <w:rsid w:val="003A6087"/>
    <w:rsid w:val="003A6791"/>
    <w:rsid w:val="003A6BAF"/>
    <w:rsid w:val="003A6C9E"/>
    <w:rsid w:val="003A7235"/>
    <w:rsid w:val="003A738E"/>
    <w:rsid w:val="003A7528"/>
    <w:rsid w:val="003A7A33"/>
    <w:rsid w:val="003A7C5F"/>
    <w:rsid w:val="003A7D7C"/>
    <w:rsid w:val="003B05BC"/>
    <w:rsid w:val="003B09C8"/>
    <w:rsid w:val="003B12EC"/>
    <w:rsid w:val="003B160F"/>
    <w:rsid w:val="003B18D3"/>
    <w:rsid w:val="003B1B9E"/>
    <w:rsid w:val="003B1F75"/>
    <w:rsid w:val="003B20F3"/>
    <w:rsid w:val="003B221E"/>
    <w:rsid w:val="003B2251"/>
    <w:rsid w:val="003B2829"/>
    <w:rsid w:val="003B2A13"/>
    <w:rsid w:val="003B2D92"/>
    <w:rsid w:val="003B3467"/>
    <w:rsid w:val="003B37A0"/>
    <w:rsid w:val="003B37CF"/>
    <w:rsid w:val="003B3E4D"/>
    <w:rsid w:val="003B4139"/>
    <w:rsid w:val="003B4820"/>
    <w:rsid w:val="003B4E11"/>
    <w:rsid w:val="003B4E4D"/>
    <w:rsid w:val="003B51FF"/>
    <w:rsid w:val="003B539D"/>
    <w:rsid w:val="003B5660"/>
    <w:rsid w:val="003B58AF"/>
    <w:rsid w:val="003B5A70"/>
    <w:rsid w:val="003B5D23"/>
    <w:rsid w:val="003B5DB5"/>
    <w:rsid w:val="003B6450"/>
    <w:rsid w:val="003B6B9E"/>
    <w:rsid w:val="003B6D7D"/>
    <w:rsid w:val="003B6FF7"/>
    <w:rsid w:val="003B73F8"/>
    <w:rsid w:val="003B765B"/>
    <w:rsid w:val="003B7E45"/>
    <w:rsid w:val="003B7EAF"/>
    <w:rsid w:val="003B7EB8"/>
    <w:rsid w:val="003C0249"/>
    <w:rsid w:val="003C079A"/>
    <w:rsid w:val="003C0DF0"/>
    <w:rsid w:val="003C0E25"/>
    <w:rsid w:val="003C0E58"/>
    <w:rsid w:val="003C1098"/>
    <w:rsid w:val="003C1593"/>
    <w:rsid w:val="003C1725"/>
    <w:rsid w:val="003C2017"/>
    <w:rsid w:val="003C217A"/>
    <w:rsid w:val="003C2632"/>
    <w:rsid w:val="003C27A7"/>
    <w:rsid w:val="003C2B04"/>
    <w:rsid w:val="003C3324"/>
    <w:rsid w:val="003C37D4"/>
    <w:rsid w:val="003C38EE"/>
    <w:rsid w:val="003C47DC"/>
    <w:rsid w:val="003C4A6E"/>
    <w:rsid w:val="003C4A8E"/>
    <w:rsid w:val="003C5025"/>
    <w:rsid w:val="003C537E"/>
    <w:rsid w:val="003C5A59"/>
    <w:rsid w:val="003C5E24"/>
    <w:rsid w:val="003C67AE"/>
    <w:rsid w:val="003C6DC5"/>
    <w:rsid w:val="003C6EB9"/>
    <w:rsid w:val="003C74E7"/>
    <w:rsid w:val="003C7A77"/>
    <w:rsid w:val="003C7C37"/>
    <w:rsid w:val="003C7CBC"/>
    <w:rsid w:val="003C7EEA"/>
    <w:rsid w:val="003D000F"/>
    <w:rsid w:val="003D0999"/>
    <w:rsid w:val="003D0A4B"/>
    <w:rsid w:val="003D0E2A"/>
    <w:rsid w:val="003D112E"/>
    <w:rsid w:val="003D1459"/>
    <w:rsid w:val="003D1578"/>
    <w:rsid w:val="003D15BA"/>
    <w:rsid w:val="003D1768"/>
    <w:rsid w:val="003D1A4E"/>
    <w:rsid w:val="003D1A65"/>
    <w:rsid w:val="003D20D5"/>
    <w:rsid w:val="003D24A0"/>
    <w:rsid w:val="003D24FB"/>
    <w:rsid w:val="003D254D"/>
    <w:rsid w:val="003D2662"/>
    <w:rsid w:val="003D2967"/>
    <w:rsid w:val="003D2E4B"/>
    <w:rsid w:val="003D2F9D"/>
    <w:rsid w:val="003D382C"/>
    <w:rsid w:val="003D423D"/>
    <w:rsid w:val="003D4338"/>
    <w:rsid w:val="003D459A"/>
    <w:rsid w:val="003D4A31"/>
    <w:rsid w:val="003D4B8D"/>
    <w:rsid w:val="003D4DFB"/>
    <w:rsid w:val="003D4E2A"/>
    <w:rsid w:val="003D519F"/>
    <w:rsid w:val="003D55D9"/>
    <w:rsid w:val="003D5DBA"/>
    <w:rsid w:val="003D6002"/>
    <w:rsid w:val="003D6367"/>
    <w:rsid w:val="003D6F3F"/>
    <w:rsid w:val="003D6FF2"/>
    <w:rsid w:val="003D715E"/>
    <w:rsid w:val="003D71AF"/>
    <w:rsid w:val="003D7CD9"/>
    <w:rsid w:val="003E0187"/>
    <w:rsid w:val="003E0297"/>
    <w:rsid w:val="003E060A"/>
    <w:rsid w:val="003E07FD"/>
    <w:rsid w:val="003E0CA7"/>
    <w:rsid w:val="003E0FDA"/>
    <w:rsid w:val="003E11E0"/>
    <w:rsid w:val="003E131A"/>
    <w:rsid w:val="003E133E"/>
    <w:rsid w:val="003E174C"/>
    <w:rsid w:val="003E17CF"/>
    <w:rsid w:val="003E1CC1"/>
    <w:rsid w:val="003E1F66"/>
    <w:rsid w:val="003E218A"/>
    <w:rsid w:val="003E296E"/>
    <w:rsid w:val="003E2AA2"/>
    <w:rsid w:val="003E2D06"/>
    <w:rsid w:val="003E2FE1"/>
    <w:rsid w:val="003E3372"/>
    <w:rsid w:val="003E3DF5"/>
    <w:rsid w:val="003E3F42"/>
    <w:rsid w:val="003E4328"/>
    <w:rsid w:val="003E46BF"/>
    <w:rsid w:val="003E4D57"/>
    <w:rsid w:val="003E4E3C"/>
    <w:rsid w:val="003E57AE"/>
    <w:rsid w:val="003E5D4C"/>
    <w:rsid w:val="003E6427"/>
    <w:rsid w:val="003E684F"/>
    <w:rsid w:val="003E68A5"/>
    <w:rsid w:val="003E6E2B"/>
    <w:rsid w:val="003E7192"/>
    <w:rsid w:val="003E7398"/>
    <w:rsid w:val="003E7B07"/>
    <w:rsid w:val="003E7B3B"/>
    <w:rsid w:val="003E7D9E"/>
    <w:rsid w:val="003F0205"/>
    <w:rsid w:val="003F0214"/>
    <w:rsid w:val="003F04E6"/>
    <w:rsid w:val="003F0635"/>
    <w:rsid w:val="003F0994"/>
    <w:rsid w:val="003F0C14"/>
    <w:rsid w:val="003F116C"/>
    <w:rsid w:val="003F16CF"/>
    <w:rsid w:val="003F1A15"/>
    <w:rsid w:val="003F1F3F"/>
    <w:rsid w:val="003F20E9"/>
    <w:rsid w:val="003F2B47"/>
    <w:rsid w:val="003F34F7"/>
    <w:rsid w:val="003F38D1"/>
    <w:rsid w:val="003F39FA"/>
    <w:rsid w:val="003F4090"/>
    <w:rsid w:val="003F43A7"/>
    <w:rsid w:val="003F43F6"/>
    <w:rsid w:val="003F464D"/>
    <w:rsid w:val="003F4A7B"/>
    <w:rsid w:val="003F4D4E"/>
    <w:rsid w:val="003F4F5F"/>
    <w:rsid w:val="003F50EB"/>
    <w:rsid w:val="003F5238"/>
    <w:rsid w:val="003F56D2"/>
    <w:rsid w:val="003F5E68"/>
    <w:rsid w:val="003F5E92"/>
    <w:rsid w:val="003F5E95"/>
    <w:rsid w:val="003F5F0B"/>
    <w:rsid w:val="003F62D6"/>
    <w:rsid w:val="003F674A"/>
    <w:rsid w:val="003F6993"/>
    <w:rsid w:val="003F6CE0"/>
    <w:rsid w:val="003F6F19"/>
    <w:rsid w:val="003F7061"/>
    <w:rsid w:val="003F72FC"/>
    <w:rsid w:val="003F7696"/>
    <w:rsid w:val="00400164"/>
    <w:rsid w:val="0040044A"/>
    <w:rsid w:val="00400454"/>
    <w:rsid w:val="004004E9"/>
    <w:rsid w:val="00400612"/>
    <w:rsid w:val="00400A3B"/>
    <w:rsid w:val="00400EC1"/>
    <w:rsid w:val="00401211"/>
    <w:rsid w:val="00401992"/>
    <w:rsid w:val="00401E0E"/>
    <w:rsid w:val="004020A6"/>
    <w:rsid w:val="004021BC"/>
    <w:rsid w:val="0040256F"/>
    <w:rsid w:val="00402581"/>
    <w:rsid w:val="0040261C"/>
    <w:rsid w:val="0040335A"/>
    <w:rsid w:val="00403575"/>
    <w:rsid w:val="004038B9"/>
    <w:rsid w:val="00403D00"/>
    <w:rsid w:val="00403F1B"/>
    <w:rsid w:val="004042F3"/>
    <w:rsid w:val="00404540"/>
    <w:rsid w:val="00404571"/>
    <w:rsid w:val="00404614"/>
    <w:rsid w:val="0040462C"/>
    <w:rsid w:val="00404C0C"/>
    <w:rsid w:val="0040561B"/>
    <w:rsid w:val="0040577B"/>
    <w:rsid w:val="00405B4C"/>
    <w:rsid w:val="00405F3D"/>
    <w:rsid w:val="00405F69"/>
    <w:rsid w:val="00406183"/>
    <w:rsid w:val="004067CB"/>
    <w:rsid w:val="004076F9"/>
    <w:rsid w:val="0040783E"/>
    <w:rsid w:val="00407CC8"/>
    <w:rsid w:val="00407EE4"/>
    <w:rsid w:val="00407F48"/>
    <w:rsid w:val="00410C6D"/>
    <w:rsid w:val="00410FEE"/>
    <w:rsid w:val="004111C4"/>
    <w:rsid w:val="0041196C"/>
    <w:rsid w:val="004123DF"/>
    <w:rsid w:val="00412446"/>
    <w:rsid w:val="0041252C"/>
    <w:rsid w:val="00413715"/>
    <w:rsid w:val="00413C78"/>
    <w:rsid w:val="00413E01"/>
    <w:rsid w:val="00413F29"/>
    <w:rsid w:val="0041410C"/>
    <w:rsid w:val="00415745"/>
    <w:rsid w:val="00415B02"/>
    <w:rsid w:val="00415E0C"/>
    <w:rsid w:val="00416035"/>
    <w:rsid w:val="004161E1"/>
    <w:rsid w:val="00416458"/>
    <w:rsid w:val="0041686F"/>
    <w:rsid w:val="00416B72"/>
    <w:rsid w:val="00416D19"/>
    <w:rsid w:val="00417175"/>
    <w:rsid w:val="00417525"/>
    <w:rsid w:val="004177C4"/>
    <w:rsid w:val="0041780F"/>
    <w:rsid w:val="00417A3E"/>
    <w:rsid w:val="00417A60"/>
    <w:rsid w:val="00417C85"/>
    <w:rsid w:val="00417F46"/>
    <w:rsid w:val="004201DB"/>
    <w:rsid w:val="004208CF"/>
    <w:rsid w:val="00420BEF"/>
    <w:rsid w:val="00420CA4"/>
    <w:rsid w:val="00420E65"/>
    <w:rsid w:val="00421439"/>
    <w:rsid w:val="0042166A"/>
    <w:rsid w:val="00421936"/>
    <w:rsid w:val="00422C1F"/>
    <w:rsid w:val="00422E39"/>
    <w:rsid w:val="0042349F"/>
    <w:rsid w:val="00423636"/>
    <w:rsid w:val="0042449C"/>
    <w:rsid w:val="00424547"/>
    <w:rsid w:val="00424C1A"/>
    <w:rsid w:val="00425751"/>
    <w:rsid w:val="00425974"/>
    <w:rsid w:val="00425C26"/>
    <w:rsid w:val="00425CC0"/>
    <w:rsid w:val="00425D7F"/>
    <w:rsid w:val="0042606A"/>
    <w:rsid w:val="004262F3"/>
    <w:rsid w:val="00426305"/>
    <w:rsid w:val="00426626"/>
    <w:rsid w:val="00426A3B"/>
    <w:rsid w:val="00427486"/>
    <w:rsid w:val="0042757A"/>
    <w:rsid w:val="00427CB4"/>
    <w:rsid w:val="00427E2B"/>
    <w:rsid w:val="00427EB7"/>
    <w:rsid w:val="00430022"/>
    <w:rsid w:val="0043014E"/>
    <w:rsid w:val="00430320"/>
    <w:rsid w:val="00430B88"/>
    <w:rsid w:val="00430CF2"/>
    <w:rsid w:val="00430D7C"/>
    <w:rsid w:val="004312F3"/>
    <w:rsid w:val="00431346"/>
    <w:rsid w:val="00431620"/>
    <w:rsid w:val="004316D0"/>
    <w:rsid w:val="00432447"/>
    <w:rsid w:val="00432542"/>
    <w:rsid w:val="0043277E"/>
    <w:rsid w:val="00432975"/>
    <w:rsid w:val="00432C5F"/>
    <w:rsid w:val="00432EAD"/>
    <w:rsid w:val="004339F4"/>
    <w:rsid w:val="00433A4A"/>
    <w:rsid w:val="00433A50"/>
    <w:rsid w:val="00433D60"/>
    <w:rsid w:val="00434383"/>
    <w:rsid w:val="00434690"/>
    <w:rsid w:val="004348E8"/>
    <w:rsid w:val="00434C57"/>
    <w:rsid w:val="00434C7A"/>
    <w:rsid w:val="00434ED4"/>
    <w:rsid w:val="0043520D"/>
    <w:rsid w:val="0043524E"/>
    <w:rsid w:val="0043537C"/>
    <w:rsid w:val="004359F5"/>
    <w:rsid w:val="00436BBA"/>
    <w:rsid w:val="00437817"/>
    <w:rsid w:val="00437CC4"/>
    <w:rsid w:val="00437F1C"/>
    <w:rsid w:val="0044013C"/>
    <w:rsid w:val="0044027E"/>
    <w:rsid w:val="0044029D"/>
    <w:rsid w:val="004404A2"/>
    <w:rsid w:val="0044067A"/>
    <w:rsid w:val="00440D4D"/>
    <w:rsid w:val="0044141D"/>
    <w:rsid w:val="00441663"/>
    <w:rsid w:val="004421F8"/>
    <w:rsid w:val="004427AF"/>
    <w:rsid w:val="0044292E"/>
    <w:rsid w:val="0044397C"/>
    <w:rsid w:val="00443A7E"/>
    <w:rsid w:val="00444126"/>
    <w:rsid w:val="0044431D"/>
    <w:rsid w:val="00444C1A"/>
    <w:rsid w:val="00444E29"/>
    <w:rsid w:val="0044500C"/>
    <w:rsid w:val="004450A5"/>
    <w:rsid w:val="004456E5"/>
    <w:rsid w:val="00445716"/>
    <w:rsid w:val="00445B38"/>
    <w:rsid w:val="00445BC0"/>
    <w:rsid w:val="004466B4"/>
    <w:rsid w:val="004468C5"/>
    <w:rsid w:val="00446AF3"/>
    <w:rsid w:val="00446BAE"/>
    <w:rsid w:val="00447035"/>
    <w:rsid w:val="004471F2"/>
    <w:rsid w:val="004475B8"/>
    <w:rsid w:val="00447ED9"/>
    <w:rsid w:val="004500D1"/>
    <w:rsid w:val="0045060F"/>
    <w:rsid w:val="0045098B"/>
    <w:rsid w:val="0045136C"/>
    <w:rsid w:val="004518FC"/>
    <w:rsid w:val="00451BA1"/>
    <w:rsid w:val="00451DC5"/>
    <w:rsid w:val="00451F4B"/>
    <w:rsid w:val="00452728"/>
    <w:rsid w:val="004528E8"/>
    <w:rsid w:val="004529ED"/>
    <w:rsid w:val="00452E4B"/>
    <w:rsid w:val="0045308D"/>
    <w:rsid w:val="00453463"/>
    <w:rsid w:val="0045366E"/>
    <w:rsid w:val="0045388A"/>
    <w:rsid w:val="00453B44"/>
    <w:rsid w:val="00453D76"/>
    <w:rsid w:val="00453DE4"/>
    <w:rsid w:val="00454040"/>
    <w:rsid w:val="00454526"/>
    <w:rsid w:val="00454616"/>
    <w:rsid w:val="00454E9E"/>
    <w:rsid w:val="0045507B"/>
    <w:rsid w:val="00455418"/>
    <w:rsid w:val="0045567C"/>
    <w:rsid w:val="0045567D"/>
    <w:rsid w:val="00455868"/>
    <w:rsid w:val="00455F00"/>
    <w:rsid w:val="00456AB9"/>
    <w:rsid w:val="00456BE9"/>
    <w:rsid w:val="00456E4B"/>
    <w:rsid w:val="00456E93"/>
    <w:rsid w:val="00456FDF"/>
    <w:rsid w:val="0045740D"/>
    <w:rsid w:val="0045747C"/>
    <w:rsid w:val="00457534"/>
    <w:rsid w:val="00457924"/>
    <w:rsid w:val="00457A67"/>
    <w:rsid w:val="00457BD8"/>
    <w:rsid w:val="00457CCE"/>
    <w:rsid w:val="00457F0F"/>
    <w:rsid w:val="004601D7"/>
    <w:rsid w:val="0046020F"/>
    <w:rsid w:val="004606FD"/>
    <w:rsid w:val="00460AD3"/>
    <w:rsid w:val="00460D99"/>
    <w:rsid w:val="00460DD1"/>
    <w:rsid w:val="004612EF"/>
    <w:rsid w:val="00461634"/>
    <w:rsid w:val="00461720"/>
    <w:rsid w:val="004617A6"/>
    <w:rsid w:val="00461913"/>
    <w:rsid w:val="00461C02"/>
    <w:rsid w:val="00461DE4"/>
    <w:rsid w:val="00462761"/>
    <w:rsid w:val="004628A0"/>
    <w:rsid w:val="00462E08"/>
    <w:rsid w:val="00463595"/>
    <w:rsid w:val="004635E8"/>
    <w:rsid w:val="00463DA6"/>
    <w:rsid w:val="00464BB3"/>
    <w:rsid w:val="004654EA"/>
    <w:rsid w:val="00465D03"/>
    <w:rsid w:val="00465F96"/>
    <w:rsid w:val="004662D8"/>
    <w:rsid w:val="0046637F"/>
    <w:rsid w:val="004665A6"/>
    <w:rsid w:val="00466AC4"/>
    <w:rsid w:val="00466BA0"/>
    <w:rsid w:val="00466CB0"/>
    <w:rsid w:val="00466D65"/>
    <w:rsid w:val="00467498"/>
    <w:rsid w:val="0046777F"/>
    <w:rsid w:val="00467CA3"/>
    <w:rsid w:val="00467D0B"/>
    <w:rsid w:val="00467E4E"/>
    <w:rsid w:val="00467E5F"/>
    <w:rsid w:val="00470046"/>
    <w:rsid w:val="00470AC0"/>
    <w:rsid w:val="00470F22"/>
    <w:rsid w:val="004713A5"/>
    <w:rsid w:val="00471923"/>
    <w:rsid w:val="00471E8E"/>
    <w:rsid w:val="0047208C"/>
    <w:rsid w:val="00472384"/>
    <w:rsid w:val="0047267F"/>
    <w:rsid w:val="00472B8F"/>
    <w:rsid w:val="00472BC6"/>
    <w:rsid w:val="00472FF0"/>
    <w:rsid w:val="0047318E"/>
    <w:rsid w:val="004732BE"/>
    <w:rsid w:val="004732D6"/>
    <w:rsid w:val="004737DC"/>
    <w:rsid w:val="00473970"/>
    <w:rsid w:val="00473B22"/>
    <w:rsid w:val="00473E60"/>
    <w:rsid w:val="00473EA4"/>
    <w:rsid w:val="00473F34"/>
    <w:rsid w:val="00474142"/>
    <w:rsid w:val="00474371"/>
    <w:rsid w:val="00474B4A"/>
    <w:rsid w:val="00474C96"/>
    <w:rsid w:val="00474EC6"/>
    <w:rsid w:val="004751E8"/>
    <w:rsid w:val="0047567F"/>
    <w:rsid w:val="00475949"/>
    <w:rsid w:val="00475A5B"/>
    <w:rsid w:val="00475F98"/>
    <w:rsid w:val="004760FE"/>
    <w:rsid w:val="00476463"/>
    <w:rsid w:val="00476887"/>
    <w:rsid w:val="00476B96"/>
    <w:rsid w:val="00476D07"/>
    <w:rsid w:val="00476EBB"/>
    <w:rsid w:val="00477300"/>
    <w:rsid w:val="004774EE"/>
    <w:rsid w:val="004775E7"/>
    <w:rsid w:val="0047781F"/>
    <w:rsid w:val="00477978"/>
    <w:rsid w:val="00477A12"/>
    <w:rsid w:val="00480297"/>
    <w:rsid w:val="0048071C"/>
    <w:rsid w:val="00480A2F"/>
    <w:rsid w:val="0048165F"/>
    <w:rsid w:val="00481DD8"/>
    <w:rsid w:val="004823A7"/>
    <w:rsid w:val="00482838"/>
    <w:rsid w:val="00482AC7"/>
    <w:rsid w:val="00482C07"/>
    <w:rsid w:val="00482CA0"/>
    <w:rsid w:val="00482F75"/>
    <w:rsid w:val="004832BD"/>
    <w:rsid w:val="004835C8"/>
    <w:rsid w:val="00483A8C"/>
    <w:rsid w:val="00483E81"/>
    <w:rsid w:val="00484065"/>
    <w:rsid w:val="00484290"/>
    <w:rsid w:val="0048430F"/>
    <w:rsid w:val="00484353"/>
    <w:rsid w:val="00484B89"/>
    <w:rsid w:val="00484FC8"/>
    <w:rsid w:val="00485206"/>
    <w:rsid w:val="004852D1"/>
    <w:rsid w:val="004855D4"/>
    <w:rsid w:val="004857B3"/>
    <w:rsid w:val="00485837"/>
    <w:rsid w:val="00486D98"/>
    <w:rsid w:val="00486EF1"/>
    <w:rsid w:val="00486FD1"/>
    <w:rsid w:val="004875DB"/>
    <w:rsid w:val="00487FAD"/>
    <w:rsid w:val="004909E4"/>
    <w:rsid w:val="00490F19"/>
    <w:rsid w:val="00491911"/>
    <w:rsid w:val="00491F86"/>
    <w:rsid w:val="004924FC"/>
    <w:rsid w:val="004929E9"/>
    <w:rsid w:val="00492AAD"/>
    <w:rsid w:val="00492B84"/>
    <w:rsid w:val="00492C16"/>
    <w:rsid w:val="00492D4D"/>
    <w:rsid w:val="00492D54"/>
    <w:rsid w:val="00492E95"/>
    <w:rsid w:val="00493035"/>
    <w:rsid w:val="00493178"/>
    <w:rsid w:val="004937C9"/>
    <w:rsid w:val="00493A68"/>
    <w:rsid w:val="00493C11"/>
    <w:rsid w:val="00493C7F"/>
    <w:rsid w:val="00494505"/>
    <w:rsid w:val="004947C0"/>
    <w:rsid w:val="00494A5E"/>
    <w:rsid w:val="00494AED"/>
    <w:rsid w:val="004952E0"/>
    <w:rsid w:val="004958DD"/>
    <w:rsid w:val="004964D7"/>
    <w:rsid w:val="0049657C"/>
    <w:rsid w:val="004966AB"/>
    <w:rsid w:val="004966F9"/>
    <w:rsid w:val="004968CC"/>
    <w:rsid w:val="004969A8"/>
    <w:rsid w:val="00496DA3"/>
    <w:rsid w:val="00497507"/>
    <w:rsid w:val="00497A87"/>
    <w:rsid w:val="004A03CB"/>
    <w:rsid w:val="004A09D1"/>
    <w:rsid w:val="004A0C20"/>
    <w:rsid w:val="004A12A3"/>
    <w:rsid w:val="004A1359"/>
    <w:rsid w:val="004A16F3"/>
    <w:rsid w:val="004A19DA"/>
    <w:rsid w:val="004A1E39"/>
    <w:rsid w:val="004A1EF0"/>
    <w:rsid w:val="004A1F05"/>
    <w:rsid w:val="004A1FC3"/>
    <w:rsid w:val="004A21C8"/>
    <w:rsid w:val="004A22E3"/>
    <w:rsid w:val="004A25D4"/>
    <w:rsid w:val="004A3378"/>
    <w:rsid w:val="004A347D"/>
    <w:rsid w:val="004A36EF"/>
    <w:rsid w:val="004A39D1"/>
    <w:rsid w:val="004A3F39"/>
    <w:rsid w:val="004A4A3A"/>
    <w:rsid w:val="004A4DFC"/>
    <w:rsid w:val="004A51AE"/>
    <w:rsid w:val="004A51DF"/>
    <w:rsid w:val="004A56C5"/>
    <w:rsid w:val="004A570A"/>
    <w:rsid w:val="004A58D7"/>
    <w:rsid w:val="004A5ABE"/>
    <w:rsid w:val="004A5FE5"/>
    <w:rsid w:val="004A6410"/>
    <w:rsid w:val="004A673E"/>
    <w:rsid w:val="004A6AD8"/>
    <w:rsid w:val="004A7034"/>
    <w:rsid w:val="004A7087"/>
    <w:rsid w:val="004A7106"/>
    <w:rsid w:val="004A726B"/>
    <w:rsid w:val="004A75EB"/>
    <w:rsid w:val="004A7EDC"/>
    <w:rsid w:val="004B0FFF"/>
    <w:rsid w:val="004B18C7"/>
    <w:rsid w:val="004B1F02"/>
    <w:rsid w:val="004B20F4"/>
    <w:rsid w:val="004B2569"/>
    <w:rsid w:val="004B34D1"/>
    <w:rsid w:val="004B39C0"/>
    <w:rsid w:val="004B3D37"/>
    <w:rsid w:val="004B400D"/>
    <w:rsid w:val="004B46FE"/>
    <w:rsid w:val="004B4D80"/>
    <w:rsid w:val="004B4FF8"/>
    <w:rsid w:val="004B5063"/>
    <w:rsid w:val="004B56B5"/>
    <w:rsid w:val="004B59CC"/>
    <w:rsid w:val="004B5BFF"/>
    <w:rsid w:val="004B5EB0"/>
    <w:rsid w:val="004B5FEC"/>
    <w:rsid w:val="004B6047"/>
    <w:rsid w:val="004B6129"/>
    <w:rsid w:val="004B619F"/>
    <w:rsid w:val="004B61BF"/>
    <w:rsid w:val="004B61DB"/>
    <w:rsid w:val="004B66E1"/>
    <w:rsid w:val="004B6DA2"/>
    <w:rsid w:val="004B6FBB"/>
    <w:rsid w:val="004B717D"/>
    <w:rsid w:val="004B7F53"/>
    <w:rsid w:val="004C013E"/>
    <w:rsid w:val="004C1290"/>
    <w:rsid w:val="004C13A3"/>
    <w:rsid w:val="004C2036"/>
    <w:rsid w:val="004C2CA8"/>
    <w:rsid w:val="004C35AE"/>
    <w:rsid w:val="004C380F"/>
    <w:rsid w:val="004C3D67"/>
    <w:rsid w:val="004C3D8D"/>
    <w:rsid w:val="004C3F3B"/>
    <w:rsid w:val="004C4174"/>
    <w:rsid w:val="004C4C7F"/>
    <w:rsid w:val="004C4DA8"/>
    <w:rsid w:val="004C4F15"/>
    <w:rsid w:val="004C55AF"/>
    <w:rsid w:val="004C5A0E"/>
    <w:rsid w:val="004C5A91"/>
    <w:rsid w:val="004C5B4F"/>
    <w:rsid w:val="004C5D22"/>
    <w:rsid w:val="004C5D78"/>
    <w:rsid w:val="004C5E86"/>
    <w:rsid w:val="004C5F6C"/>
    <w:rsid w:val="004C61C6"/>
    <w:rsid w:val="004C621E"/>
    <w:rsid w:val="004C63E4"/>
    <w:rsid w:val="004C64A2"/>
    <w:rsid w:val="004C6A80"/>
    <w:rsid w:val="004C6B81"/>
    <w:rsid w:val="004C7123"/>
    <w:rsid w:val="004C781E"/>
    <w:rsid w:val="004C782E"/>
    <w:rsid w:val="004C79CF"/>
    <w:rsid w:val="004D002D"/>
    <w:rsid w:val="004D0208"/>
    <w:rsid w:val="004D03B5"/>
    <w:rsid w:val="004D048B"/>
    <w:rsid w:val="004D0683"/>
    <w:rsid w:val="004D0685"/>
    <w:rsid w:val="004D0B79"/>
    <w:rsid w:val="004D0BB7"/>
    <w:rsid w:val="004D1C9D"/>
    <w:rsid w:val="004D1CB0"/>
    <w:rsid w:val="004D1CDA"/>
    <w:rsid w:val="004D2703"/>
    <w:rsid w:val="004D2C0C"/>
    <w:rsid w:val="004D3A8B"/>
    <w:rsid w:val="004D3BAA"/>
    <w:rsid w:val="004D3BE6"/>
    <w:rsid w:val="004D4526"/>
    <w:rsid w:val="004D473C"/>
    <w:rsid w:val="004D555F"/>
    <w:rsid w:val="004D5D4D"/>
    <w:rsid w:val="004D61AD"/>
    <w:rsid w:val="004D6350"/>
    <w:rsid w:val="004D69D8"/>
    <w:rsid w:val="004D6EB7"/>
    <w:rsid w:val="004D7300"/>
    <w:rsid w:val="004D7696"/>
    <w:rsid w:val="004D77B8"/>
    <w:rsid w:val="004D792B"/>
    <w:rsid w:val="004E035D"/>
    <w:rsid w:val="004E0687"/>
    <w:rsid w:val="004E0B50"/>
    <w:rsid w:val="004E0D09"/>
    <w:rsid w:val="004E10A6"/>
    <w:rsid w:val="004E13B0"/>
    <w:rsid w:val="004E1755"/>
    <w:rsid w:val="004E18E6"/>
    <w:rsid w:val="004E1B05"/>
    <w:rsid w:val="004E284E"/>
    <w:rsid w:val="004E3610"/>
    <w:rsid w:val="004E36C9"/>
    <w:rsid w:val="004E3A4B"/>
    <w:rsid w:val="004E3B3A"/>
    <w:rsid w:val="004E3FC4"/>
    <w:rsid w:val="004E4025"/>
    <w:rsid w:val="004E49BB"/>
    <w:rsid w:val="004E4BE5"/>
    <w:rsid w:val="004E4E97"/>
    <w:rsid w:val="004E5440"/>
    <w:rsid w:val="004E549A"/>
    <w:rsid w:val="004E549F"/>
    <w:rsid w:val="004E576D"/>
    <w:rsid w:val="004E5DD1"/>
    <w:rsid w:val="004E6296"/>
    <w:rsid w:val="004E67B1"/>
    <w:rsid w:val="004E682E"/>
    <w:rsid w:val="004E71AE"/>
    <w:rsid w:val="004E7558"/>
    <w:rsid w:val="004E7714"/>
    <w:rsid w:val="004E7AF3"/>
    <w:rsid w:val="004F0013"/>
    <w:rsid w:val="004F0494"/>
    <w:rsid w:val="004F04CB"/>
    <w:rsid w:val="004F0540"/>
    <w:rsid w:val="004F0632"/>
    <w:rsid w:val="004F0A5D"/>
    <w:rsid w:val="004F0C83"/>
    <w:rsid w:val="004F0CDD"/>
    <w:rsid w:val="004F0CFB"/>
    <w:rsid w:val="004F0DBB"/>
    <w:rsid w:val="004F0EBD"/>
    <w:rsid w:val="004F101C"/>
    <w:rsid w:val="004F128F"/>
    <w:rsid w:val="004F1450"/>
    <w:rsid w:val="004F1B1C"/>
    <w:rsid w:val="004F1CF7"/>
    <w:rsid w:val="004F1CFF"/>
    <w:rsid w:val="004F1F66"/>
    <w:rsid w:val="004F2352"/>
    <w:rsid w:val="004F299B"/>
    <w:rsid w:val="004F2BB5"/>
    <w:rsid w:val="004F2E73"/>
    <w:rsid w:val="004F2F3E"/>
    <w:rsid w:val="004F307E"/>
    <w:rsid w:val="004F34A1"/>
    <w:rsid w:val="004F3604"/>
    <w:rsid w:val="004F4024"/>
    <w:rsid w:val="004F409C"/>
    <w:rsid w:val="004F4BA8"/>
    <w:rsid w:val="004F4CC7"/>
    <w:rsid w:val="004F4E69"/>
    <w:rsid w:val="004F4EF4"/>
    <w:rsid w:val="004F5028"/>
    <w:rsid w:val="004F52E1"/>
    <w:rsid w:val="004F5A7E"/>
    <w:rsid w:val="004F5E56"/>
    <w:rsid w:val="004F66D0"/>
    <w:rsid w:val="004F72CD"/>
    <w:rsid w:val="004F7395"/>
    <w:rsid w:val="004F7477"/>
    <w:rsid w:val="004F7519"/>
    <w:rsid w:val="004F792F"/>
    <w:rsid w:val="00500011"/>
    <w:rsid w:val="005005DF"/>
    <w:rsid w:val="0050092B"/>
    <w:rsid w:val="005009C1"/>
    <w:rsid w:val="00500BB2"/>
    <w:rsid w:val="0050102A"/>
    <w:rsid w:val="00501176"/>
    <w:rsid w:val="00501187"/>
    <w:rsid w:val="0050175E"/>
    <w:rsid w:val="00501B81"/>
    <w:rsid w:val="00501D13"/>
    <w:rsid w:val="005022B4"/>
    <w:rsid w:val="005024F6"/>
    <w:rsid w:val="005025CB"/>
    <w:rsid w:val="00502AA6"/>
    <w:rsid w:val="005031BD"/>
    <w:rsid w:val="005035EC"/>
    <w:rsid w:val="00503C18"/>
    <w:rsid w:val="0050427D"/>
    <w:rsid w:val="005042E7"/>
    <w:rsid w:val="0050436E"/>
    <w:rsid w:val="005045B0"/>
    <w:rsid w:val="005049E3"/>
    <w:rsid w:val="00505008"/>
    <w:rsid w:val="00505225"/>
    <w:rsid w:val="005054B2"/>
    <w:rsid w:val="00505CDE"/>
    <w:rsid w:val="00505DBC"/>
    <w:rsid w:val="00505E03"/>
    <w:rsid w:val="0050605C"/>
    <w:rsid w:val="00506079"/>
    <w:rsid w:val="00506186"/>
    <w:rsid w:val="00506248"/>
    <w:rsid w:val="00506A25"/>
    <w:rsid w:val="00506C10"/>
    <w:rsid w:val="00506EA9"/>
    <w:rsid w:val="005072E9"/>
    <w:rsid w:val="00507342"/>
    <w:rsid w:val="00507699"/>
    <w:rsid w:val="0050779A"/>
    <w:rsid w:val="00507AB4"/>
    <w:rsid w:val="00507C40"/>
    <w:rsid w:val="00507E54"/>
    <w:rsid w:val="005100FB"/>
    <w:rsid w:val="0051015D"/>
    <w:rsid w:val="005102B9"/>
    <w:rsid w:val="00510FD3"/>
    <w:rsid w:val="005110A0"/>
    <w:rsid w:val="005110C5"/>
    <w:rsid w:val="00511243"/>
    <w:rsid w:val="00511349"/>
    <w:rsid w:val="005114CB"/>
    <w:rsid w:val="005114F9"/>
    <w:rsid w:val="005119A3"/>
    <w:rsid w:val="00511A00"/>
    <w:rsid w:val="00511B04"/>
    <w:rsid w:val="005121A8"/>
    <w:rsid w:val="00512AD3"/>
    <w:rsid w:val="00512EE3"/>
    <w:rsid w:val="00513392"/>
    <w:rsid w:val="0051414B"/>
    <w:rsid w:val="0051441A"/>
    <w:rsid w:val="0051476F"/>
    <w:rsid w:val="00514CD9"/>
    <w:rsid w:val="0051520B"/>
    <w:rsid w:val="00515459"/>
    <w:rsid w:val="00515AFE"/>
    <w:rsid w:val="00515B96"/>
    <w:rsid w:val="00515CB1"/>
    <w:rsid w:val="00515CC0"/>
    <w:rsid w:val="00516364"/>
    <w:rsid w:val="00516689"/>
    <w:rsid w:val="0051682E"/>
    <w:rsid w:val="0051700E"/>
    <w:rsid w:val="00517104"/>
    <w:rsid w:val="005171A9"/>
    <w:rsid w:val="005177EE"/>
    <w:rsid w:val="00520079"/>
    <w:rsid w:val="00520862"/>
    <w:rsid w:val="00520ACB"/>
    <w:rsid w:val="00520AF6"/>
    <w:rsid w:val="00520B22"/>
    <w:rsid w:val="00520E71"/>
    <w:rsid w:val="00521635"/>
    <w:rsid w:val="005217D4"/>
    <w:rsid w:val="00521949"/>
    <w:rsid w:val="005219AE"/>
    <w:rsid w:val="005219F3"/>
    <w:rsid w:val="005223FF"/>
    <w:rsid w:val="00522C36"/>
    <w:rsid w:val="00522CE2"/>
    <w:rsid w:val="00523AED"/>
    <w:rsid w:val="00524658"/>
    <w:rsid w:val="0052474D"/>
    <w:rsid w:val="005251C4"/>
    <w:rsid w:val="0052569D"/>
    <w:rsid w:val="0052578D"/>
    <w:rsid w:val="00525945"/>
    <w:rsid w:val="00525CCE"/>
    <w:rsid w:val="00526246"/>
    <w:rsid w:val="005264BC"/>
    <w:rsid w:val="005267E9"/>
    <w:rsid w:val="00526B75"/>
    <w:rsid w:val="00526C60"/>
    <w:rsid w:val="00526FC8"/>
    <w:rsid w:val="00527707"/>
    <w:rsid w:val="005277A6"/>
    <w:rsid w:val="00527933"/>
    <w:rsid w:val="00527A60"/>
    <w:rsid w:val="00527C33"/>
    <w:rsid w:val="005301F8"/>
    <w:rsid w:val="005302F2"/>
    <w:rsid w:val="00531F96"/>
    <w:rsid w:val="00532383"/>
    <w:rsid w:val="005324CD"/>
    <w:rsid w:val="005325BC"/>
    <w:rsid w:val="00532931"/>
    <w:rsid w:val="00532B35"/>
    <w:rsid w:val="00532B6E"/>
    <w:rsid w:val="00532F7F"/>
    <w:rsid w:val="005336A1"/>
    <w:rsid w:val="005338CA"/>
    <w:rsid w:val="005343C5"/>
    <w:rsid w:val="0053440A"/>
    <w:rsid w:val="0053460E"/>
    <w:rsid w:val="00534A2B"/>
    <w:rsid w:val="00534A54"/>
    <w:rsid w:val="00534BD2"/>
    <w:rsid w:val="00535030"/>
    <w:rsid w:val="005353EF"/>
    <w:rsid w:val="00535425"/>
    <w:rsid w:val="00535483"/>
    <w:rsid w:val="0053557F"/>
    <w:rsid w:val="005355EF"/>
    <w:rsid w:val="00535856"/>
    <w:rsid w:val="00535BC3"/>
    <w:rsid w:val="00535F7E"/>
    <w:rsid w:val="005362DB"/>
    <w:rsid w:val="005363D1"/>
    <w:rsid w:val="00536A37"/>
    <w:rsid w:val="00536C3E"/>
    <w:rsid w:val="00536F3C"/>
    <w:rsid w:val="005370FB"/>
    <w:rsid w:val="00537747"/>
    <w:rsid w:val="005378AB"/>
    <w:rsid w:val="00537979"/>
    <w:rsid w:val="00537FF9"/>
    <w:rsid w:val="005400A0"/>
    <w:rsid w:val="005402CE"/>
    <w:rsid w:val="00540981"/>
    <w:rsid w:val="00540B81"/>
    <w:rsid w:val="00540C5D"/>
    <w:rsid w:val="00541384"/>
    <w:rsid w:val="00541497"/>
    <w:rsid w:val="00541954"/>
    <w:rsid w:val="00542287"/>
    <w:rsid w:val="005423D2"/>
    <w:rsid w:val="0054267C"/>
    <w:rsid w:val="005426B1"/>
    <w:rsid w:val="00542F47"/>
    <w:rsid w:val="00543070"/>
    <w:rsid w:val="00543509"/>
    <w:rsid w:val="005438D2"/>
    <w:rsid w:val="00543AE4"/>
    <w:rsid w:val="00543BDB"/>
    <w:rsid w:val="00543EF7"/>
    <w:rsid w:val="005440B1"/>
    <w:rsid w:val="005441A5"/>
    <w:rsid w:val="005443C2"/>
    <w:rsid w:val="00544F14"/>
    <w:rsid w:val="005456D7"/>
    <w:rsid w:val="0054584A"/>
    <w:rsid w:val="00545924"/>
    <w:rsid w:val="0054594A"/>
    <w:rsid w:val="00546155"/>
    <w:rsid w:val="0054633A"/>
    <w:rsid w:val="00546659"/>
    <w:rsid w:val="00546D24"/>
    <w:rsid w:val="00546D8F"/>
    <w:rsid w:val="00546DE7"/>
    <w:rsid w:val="00546ECC"/>
    <w:rsid w:val="00546EDB"/>
    <w:rsid w:val="005474EB"/>
    <w:rsid w:val="00547D9C"/>
    <w:rsid w:val="00547DB7"/>
    <w:rsid w:val="005505E1"/>
    <w:rsid w:val="00550DF2"/>
    <w:rsid w:val="0055100C"/>
    <w:rsid w:val="005511B2"/>
    <w:rsid w:val="005513AB"/>
    <w:rsid w:val="00551BB3"/>
    <w:rsid w:val="00552150"/>
    <w:rsid w:val="00552C39"/>
    <w:rsid w:val="0055323B"/>
    <w:rsid w:val="00553B1D"/>
    <w:rsid w:val="00553D0A"/>
    <w:rsid w:val="00553E4A"/>
    <w:rsid w:val="005540DA"/>
    <w:rsid w:val="00554128"/>
    <w:rsid w:val="00554495"/>
    <w:rsid w:val="005547BE"/>
    <w:rsid w:val="005547F3"/>
    <w:rsid w:val="005548DC"/>
    <w:rsid w:val="00554B3D"/>
    <w:rsid w:val="00555193"/>
    <w:rsid w:val="00555942"/>
    <w:rsid w:val="00555949"/>
    <w:rsid w:val="005559C2"/>
    <w:rsid w:val="005559DA"/>
    <w:rsid w:val="00555FF2"/>
    <w:rsid w:val="005564AC"/>
    <w:rsid w:val="005564D6"/>
    <w:rsid w:val="0055657C"/>
    <w:rsid w:val="00556975"/>
    <w:rsid w:val="00556E22"/>
    <w:rsid w:val="0055725B"/>
    <w:rsid w:val="005573CA"/>
    <w:rsid w:val="00557758"/>
    <w:rsid w:val="00557AE0"/>
    <w:rsid w:val="00557C1A"/>
    <w:rsid w:val="00560196"/>
    <w:rsid w:val="005607BC"/>
    <w:rsid w:val="00560954"/>
    <w:rsid w:val="00560DF7"/>
    <w:rsid w:val="00561B01"/>
    <w:rsid w:val="00561EA9"/>
    <w:rsid w:val="00561EDF"/>
    <w:rsid w:val="00562566"/>
    <w:rsid w:val="005627C2"/>
    <w:rsid w:val="00562B86"/>
    <w:rsid w:val="0056318C"/>
    <w:rsid w:val="00563194"/>
    <w:rsid w:val="0056331D"/>
    <w:rsid w:val="00563A2D"/>
    <w:rsid w:val="00563B98"/>
    <w:rsid w:val="00563CB9"/>
    <w:rsid w:val="0056413B"/>
    <w:rsid w:val="00564D4B"/>
    <w:rsid w:val="00564E56"/>
    <w:rsid w:val="00565007"/>
    <w:rsid w:val="0056582E"/>
    <w:rsid w:val="00565C4E"/>
    <w:rsid w:val="00565C78"/>
    <w:rsid w:val="00566113"/>
    <w:rsid w:val="00566403"/>
    <w:rsid w:val="005666F9"/>
    <w:rsid w:val="00566D95"/>
    <w:rsid w:val="00567167"/>
    <w:rsid w:val="00567290"/>
    <w:rsid w:val="005673CD"/>
    <w:rsid w:val="0056770A"/>
    <w:rsid w:val="005678A1"/>
    <w:rsid w:val="00567993"/>
    <w:rsid w:val="00567C41"/>
    <w:rsid w:val="00567C81"/>
    <w:rsid w:val="005702BB"/>
    <w:rsid w:val="00570963"/>
    <w:rsid w:val="00570C1E"/>
    <w:rsid w:val="00570C85"/>
    <w:rsid w:val="00571641"/>
    <w:rsid w:val="0057274F"/>
    <w:rsid w:val="00572918"/>
    <w:rsid w:val="00572C62"/>
    <w:rsid w:val="00572FA3"/>
    <w:rsid w:val="00573CBB"/>
    <w:rsid w:val="00573D5B"/>
    <w:rsid w:val="005743CF"/>
    <w:rsid w:val="0057441A"/>
    <w:rsid w:val="0057539A"/>
    <w:rsid w:val="00575547"/>
    <w:rsid w:val="005755EF"/>
    <w:rsid w:val="00575728"/>
    <w:rsid w:val="00575890"/>
    <w:rsid w:val="00575F5B"/>
    <w:rsid w:val="00576376"/>
    <w:rsid w:val="005765C3"/>
    <w:rsid w:val="005767FF"/>
    <w:rsid w:val="00576A92"/>
    <w:rsid w:val="00576CA4"/>
    <w:rsid w:val="00576D0E"/>
    <w:rsid w:val="00577263"/>
    <w:rsid w:val="005775A6"/>
    <w:rsid w:val="005778B5"/>
    <w:rsid w:val="00577FE6"/>
    <w:rsid w:val="00580633"/>
    <w:rsid w:val="00580DE8"/>
    <w:rsid w:val="005813C6"/>
    <w:rsid w:val="00581599"/>
    <w:rsid w:val="00581687"/>
    <w:rsid w:val="005819DB"/>
    <w:rsid w:val="00581ED7"/>
    <w:rsid w:val="0058269C"/>
    <w:rsid w:val="005829AC"/>
    <w:rsid w:val="005833B0"/>
    <w:rsid w:val="005834CE"/>
    <w:rsid w:val="0058378D"/>
    <w:rsid w:val="00583BC4"/>
    <w:rsid w:val="00583C17"/>
    <w:rsid w:val="00583E3A"/>
    <w:rsid w:val="005840AC"/>
    <w:rsid w:val="0058447E"/>
    <w:rsid w:val="0058532E"/>
    <w:rsid w:val="00585615"/>
    <w:rsid w:val="00585977"/>
    <w:rsid w:val="005859DB"/>
    <w:rsid w:val="00585B15"/>
    <w:rsid w:val="0058609A"/>
    <w:rsid w:val="00586E5B"/>
    <w:rsid w:val="005877A3"/>
    <w:rsid w:val="0058783C"/>
    <w:rsid w:val="00587914"/>
    <w:rsid w:val="00587BA8"/>
    <w:rsid w:val="00587BCC"/>
    <w:rsid w:val="00587C92"/>
    <w:rsid w:val="0059050F"/>
    <w:rsid w:val="00590581"/>
    <w:rsid w:val="0059091A"/>
    <w:rsid w:val="00590CC1"/>
    <w:rsid w:val="00590F85"/>
    <w:rsid w:val="0059112A"/>
    <w:rsid w:val="00591A6A"/>
    <w:rsid w:val="00591CD4"/>
    <w:rsid w:val="00591E87"/>
    <w:rsid w:val="00591F15"/>
    <w:rsid w:val="00592105"/>
    <w:rsid w:val="005923D6"/>
    <w:rsid w:val="005924FD"/>
    <w:rsid w:val="00592507"/>
    <w:rsid w:val="0059250D"/>
    <w:rsid w:val="00592D46"/>
    <w:rsid w:val="0059357A"/>
    <w:rsid w:val="00593CDF"/>
    <w:rsid w:val="005950BF"/>
    <w:rsid w:val="005951B6"/>
    <w:rsid w:val="005953AD"/>
    <w:rsid w:val="00595636"/>
    <w:rsid w:val="0059587B"/>
    <w:rsid w:val="00595A94"/>
    <w:rsid w:val="00595B63"/>
    <w:rsid w:val="00595BEB"/>
    <w:rsid w:val="00596058"/>
    <w:rsid w:val="0059674D"/>
    <w:rsid w:val="005968B6"/>
    <w:rsid w:val="00596C2B"/>
    <w:rsid w:val="00596FD0"/>
    <w:rsid w:val="005971C4"/>
    <w:rsid w:val="00597B8F"/>
    <w:rsid w:val="00597C56"/>
    <w:rsid w:val="00597CBC"/>
    <w:rsid w:val="005A00F5"/>
    <w:rsid w:val="005A017F"/>
    <w:rsid w:val="005A021A"/>
    <w:rsid w:val="005A0B15"/>
    <w:rsid w:val="005A0D42"/>
    <w:rsid w:val="005A1616"/>
    <w:rsid w:val="005A17B4"/>
    <w:rsid w:val="005A1CA5"/>
    <w:rsid w:val="005A1CE4"/>
    <w:rsid w:val="005A21E1"/>
    <w:rsid w:val="005A239B"/>
    <w:rsid w:val="005A2646"/>
    <w:rsid w:val="005A26F7"/>
    <w:rsid w:val="005A2857"/>
    <w:rsid w:val="005A2EF0"/>
    <w:rsid w:val="005A3106"/>
    <w:rsid w:val="005A3A0C"/>
    <w:rsid w:val="005A3E3B"/>
    <w:rsid w:val="005A4363"/>
    <w:rsid w:val="005A443F"/>
    <w:rsid w:val="005A4486"/>
    <w:rsid w:val="005A45E0"/>
    <w:rsid w:val="005A467B"/>
    <w:rsid w:val="005A46F2"/>
    <w:rsid w:val="005A4B92"/>
    <w:rsid w:val="005A4D0E"/>
    <w:rsid w:val="005A51D7"/>
    <w:rsid w:val="005A5E79"/>
    <w:rsid w:val="005A6129"/>
    <w:rsid w:val="005A6564"/>
    <w:rsid w:val="005A69A3"/>
    <w:rsid w:val="005A6C0A"/>
    <w:rsid w:val="005A7001"/>
    <w:rsid w:val="005A7363"/>
    <w:rsid w:val="005A7C09"/>
    <w:rsid w:val="005A7F0F"/>
    <w:rsid w:val="005B0145"/>
    <w:rsid w:val="005B01CD"/>
    <w:rsid w:val="005B0253"/>
    <w:rsid w:val="005B0662"/>
    <w:rsid w:val="005B0939"/>
    <w:rsid w:val="005B0973"/>
    <w:rsid w:val="005B0CF9"/>
    <w:rsid w:val="005B0E40"/>
    <w:rsid w:val="005B1272"/>
    <w:rsid w:val="005B1324"/>
    <w:rsid w:val="005B1936"/>
    <w:rsid w:val="005B1EC5"/>
    <w:rsid w:val="005B1F2A"/>
    <w:rsid w:val="005B21DB"/>
    <w:rsid w:val="005B2713"/>
    <w:rsid w:val="005B2978"/>
    <w:rsid w:val="005B3086"/>
    <w:rsid w:val="005B33B6"/>
    <w:rsid w:val="005B376E"/>
    <w:rsid w:val="005B3A82"/>
    <w:rsid w:val="005B3BBE"/>
    <w:rsid w:val="005B43C9"/>
    <w:rsid w:val="005B4C41"/>
    <w:rsid w:val="005B4FA0"/>
    <w:rsid w:val="005B532B"/>
    <w:rsid w:val="005B5452"/>
    <w:rsid w:val="005B55BB"/>
    <w:rsid w:val="005B5DF0"/>
    <w:rsid w:val="005B5E88"/>
    <w:rsid w:val="005B5EAC"/>
    <w:rsid w:val="005B613C"/>
    <w:rsid w:val="005B662B"/>
    <w:rsid w:val="005B68D7"/>
    <w:rsid w:val="005B6F70"/>
    <w:rsid w:val="005B70B9"/>
    <w:rsid w:val="005B7363"/>
    <w:rsid w:val="005B7A64"/>
    <w:rsid w:val="005B7B31"/>
    <w:rsid w:val="005B7B99"/>
    <w:rsid w:val="005C0250"/>
    <w:rsid w:val="005C0260"/>
    <w:rsid w:val="005C0286"/>
    <w:rsid w:val="005C03F3"/>
    <w:rsid w:val="005C09ED"/>
    <w:rsid w:val="005C0D03"/>
    <w:rsid w:val="005C10CC"/>
    <w:rsid w:val="005C13FB"/>
    <w:rsid w:val="005C1475"/>
    <w:rsid w:val="005C1549"/>
    <w:rsid w:val="005C1852"/>
    <w:rsid w:val="005C1D86"/>
    <w:rsid w:val="005C1D8B"/>
    <w:rsid w:val="005C1FB7"/>
    <w:rsid w:val="005C1FCB"/>
    <w:rsid w:val="005C215D"/>
    <w:rsid w:val="005C22BD"/>
    <w:rsid w:val="005C24D2"/>
    <w:rsid w:val="005C2AC9"/>
    <w:rsid w:val="005C2E13"/>
    <w:rsid w:val="005C2F20"/>
    <w:rsid w:val="005C339A"/>
    <w:rsid w:val="005C3437"/>
    <w:rsid w:val="005C351D"/>
    <w:rsid w:val="005C3938"/>
    <w:rsid w:val="005C39A1"/>
    <w:rsid w:val="005C3D90"/>
    <w:rsid w:val="005C40B3"/>
    <w:rsid w:val="005C4545"/>
    <w:rsid w:val="005C45FE"/>
    <w:rsid w:val="005C461E"/>
    <w:rsid w:val="005C485C"/>
    <w:rsid w:val="005C4A7F"/>
    <w:rsid w:val="005C4D53"/>
    <w:rsid w:val="005C5006"/>
    <w:rsid w:val="005C5073"/>
    <w:rsid w:val="005C5087"/>
    <w:rsid w:val="005C5692"/>
    <w:rsid w:val="005C5DE8"/>
    <w:rsid w:val="005C5E26"/>
    <w:rsid w:val="005C5F7B"/>
    <w:rsid w:val="005C60D9"/>
    <w:rsid w:val="005C64B8"/>
    <w:rsid w:val="005C6AD2"/>
    <w:rsid w:val="005C6BE6"/>
    <w:rsid w:val="005C715F"/>
    <w:rsid w:val="005C71D2"/>
    <w:rsid w:val="005C7311"/>
    <w:rsid w:val="005C7CA4"/>
    <w:rsid w:val="005C7E85"/>
    <w:rsid w:val="005D033E"/>
    <w:rsid w:val="005D04A3"/>
    <w:rsid w:val="005D088A"/>
    <w:rsid w:val="005D1176"/>
    <w:rsid w:val="005D1589"/>
    <w:rsid w:val="005D17A9"/>
    <w:rsid w:val="005D1A4D"/>
    <w:rsid w:val="005D1ECB"/>
    <w:rsid w:val="005D24F3"/>
    <w:rsid w:val="005D2C82"/>
    <w:rsid w:val="005D3293"/>
    <w:rsid w:val="005D32D6"/>
    <w:rsid w:val="005D3689"/>
    <w:rsid w:val="005D3FC7"/>
    <w:rsid w:val="005D4641"/>
    <w:rsid w:val="005D4725"/>
    <w:rsid w:val="005D47FA"/>
    <w:rsid w:val="005D4BC8"/>
    <w:rsid w:val="005D4C51"/>
    <w:rsid w:val="005D5099"/>
    <w:rsid w:val="005D5202"/>
    <w:rsid w:val="005D533F"/>
    <w:rsid w:val="005D5791"/>
    <w:rsid w:val="005D57F0"/>
    <w:rsid w:val="005D592A"/>
    <w:rsid w:val="005D5CCA"/>
    <w:rsid w:val="005D6363"/>
    <w:rsid w:val="005D680D"/>
    <w:rsid w:val="005D7331"/>
    <w:rsid w:val="005D746C"/>
    <w:rsid w:val="005D7E7C"/>
    <w:rsid w:val="005E00FF"/>
    <w:rsid w:val="005E0539"/>
    <w:rsid w:val="005E060E"/>
    <w:rsid w:val="005E0703"/>
    <w:rsid w:val="005E0C68"/>
    <w:rsid w:val="005E0EE3"/>
    <w:rsid w:val="005E104A"/>
    <w:rsid w:val="005E124F"/>
    <w:rsid w:val="005E13E5"/>
    <w:rsid w:val="005E1E0A"/>
    <w:rsid w:val="005E1E3C"/>
    <w:rsid w:val="005E2A05"/>
    <w:rsid w:val="005E2A7D"/>
    <w:rsid w:val="005E2B30"/>
    <w:rsid w:val="005E2C26"/>
    <w:rsid w:val="005E31ED"/>
    <w:rsid w:val="005E35F1"/>
    <w:rsid w:val="005E4332"/>
    <w:rsid w:val="005E442E"/>
    <w:rsid w:val="005E44A8"/>
    <w:rsid w:val="005E492A"/>
    <w:rsid w:val="005E4A50"/>
    <w:rsid w:val="005E5168"/>
    <w:rsid w:val="005E52C9"/>
    <w:rsid w:val="005E5666"/>
    <w:rsid w:val="005E5C3E"/>
    <w:rsid w:val="005E5D19"/>
    <w:rsid w:val="005E5E01"/>
    <w:rsid w:val="005E5E53"/>
    <w:rsid w:val="005E64F9"/>
    <w:rsid w:val="005E6561"/>
    <w:rsid w:val="005E656B"/>
    <w:rsid w:val="005E6746"/>
    <w:rsid w:val="005E6882"/>
    <w:rsid w:val="005E68A0"/>
    <w:rsid w:val="005E68B8"/>
    <w:rsid w:val="005E6D5F"/>
    <w:rsid w:val="005E6DCA"/>
    <w:rsid w:val="005E6F5A"/>
    <w:rsid w:val="005E70AD"/>
    <w:rsid w:val="005E7A2F"/>
    <w:rsid w:val="005F048B"/>
    <w:rsid w:val="005F0679"/>
    <w:rsid w:val="005F0912"/>
    <w:rsid w:val="005F0EAE"/>
    <w:rsid w:val="005F15D9"/>
    <w:rsid w:val="005F1824"/>
    <w:rsid w:val="005F1B91"/>
    <w:rsid w:val="005F1C60"/>
    <w:rsid w:val="005F20DD"/>
    <w:rsid w:val="005F2302"/>
    <w:rsid w:val="005F23BE"/>
    <w:rsid w:val="005F2401"/>
    <w:rsid w:val="005F2804"/>
    <w:rsid w:val="005F28D9"/>
    <w:rsid w:val="005F2C86"/>
    <w:rsid w:val="005F31FE"/>
    <w:rsid w:val="005F3524"/>
    <w:rsid w:val="005F3BE0"/>
    <w:rsid w:val="005F4116"/>
    <w:rsid w:val="005F43F3"/>
    <w:rsid w:val="005F49D5"/>
    <w:rsid w:val="005F49DB"/>
    <w:rsid w:val="005F49F6"/>
    <w:rsid w:val="005F4C13"/>
    <w:rsid w:val="005F4C96"/>
    <w:rsid w:val="005F4EED"/>
    <w:rsid w:val="005F4F26"/>
    <w:rsid w:val="005F5014"/>
    <w:rsid w:val="005F5244"/>
    <w:rsid w:val="005F54D2"/>
    <w:rsid w:val="005F5911"/>
    <w:rsid w:val="005F5A77"/>
    <w:rsid w:val="005F5AA0"/>
    <w:rsid w:val="005F5B3E"/>
    <w:rsid w:val="005F5CC7"/>
    <w:rsid w:val="005F607F"/>
    <w:rsid w:val="005F6432"/>
    <w:rsid w:val="005F659A"/>
    <w:rsid w:val="005F693A"/>
    <w:rsid w:val="005F6D94"/>
    <w:rsid w:val="005F6DF2"/>
    <w:rsid w:val="005F75F8"/>
    <w:rsid w:val="005F7C3D"/>
    <w:rsid w:val="0060053E"/>
    <w:rsid w:val="00600F23"/>
    <w:rsid w:val="00600FFC"/>
    <w:rsid w:val="006015CA"/>
    <w:rsid w:val="0060177D"/>
    <w:rsid w:val="00601E2C"/>
    <w:rsid w:val="00601F62"/>
    <w:rsid w:val="00602118"/>
    <w:rsid w:val="00602738"/>
    <w:rsid w:val="00602B07"/>
    <w:rsid w:val="00602DF9"/>
    <w:rsid w:val="00602F82"/>
    <w:rsid w:val="00603085"/>
    <w:rsid w:val="00603119"/>
    <w:rsid w:val="0060358E"/>
    <w:rsid w:val="006036E7"/>
    <w:rsid w:val="00603D09"/>
    <w:rsid w:val="006043D7"/>
    <w:rsid w:val="00604863"/>
    <w:rsid w:val="00604E86"/>
    <w:rsid w:val="00604EA8"/>
    <w:rsid w:val="00604F65"/>
    <w:rsid w:val="00604FF7"/>
    <w:rsid w:val="00605264"/>
    <w:rsid w:val="006052AA"/>
    <w:rsid w:val="0060534C"/>
    <w:rsid w:val="006058AD"/>
    <w:rsid w:val="00605A2A"/>
    <w:rsid w:val="00606182"/>
    <w:rsid w:val="0060630D"/>
    <w:rsid w:val="006064D0"/>
    <w:rsid w:val="006066E9"/>
    <w:rsid w:val="00606712"/>
    <w:rsid w:val="00606B7C"/>
    <w:rsid w:val="00606ED6"/>
    <w:rsid w:val="00606FC5"/>
    <w:rsid w:val="00607554"/>
    <w:rsid w:val="00607AFB"/>
    <w:rsid w:val="00607E9A"/>
    <w:rsid w:val="0061056B"/>
    <w:rsid w:val="00610654"/>
    <w:rsid w:val="00610ECB"/>
    <w:rsid w:val="0061166A"/>
    <w:rsid w:val="0061187D"/>
    <w:rsid w:val="00611D54"/>
    <w:rsid w:val="00612387"/>
    <w:rsid w:val="0061257F"/>
    <w:rsid w:val="0061272B"/>
    <w:rsid w:val="00612C26"/>
    <w:rsid w:val="00612F96"/>
    <w:rsid w:val="006131E3"/>
    <w:rsid w:val="0061320C"/>
    <w:rsid w:val="00613252"/>
    <w:rsid w:val="00613866"/>
    <w:rsid w:val="00613924"/>
    <w:rsid w:val="00613C01"/>
    <w:rsid w:val="0061419A"/>
    <w:rsid w:val="006143DD"/>
    <w:rsid w:val="00614C56"/>
    <w:rsid w:val="00615689"/>
    <w:rsid w:val="00616617"/>
    <w:rsid w:val="00616C91"/>
    <w:rsid w:val="006173A5"/>
    <w:rsid w:val="00620134"/>
    <w:rsid w:val="006201D6"/>
    <w:rsid w:val="0062040B"/>
    <w:rsid w:val="006205ED"/>
    <w:rsid w:val="00621BCD"/>
    <w:rsid w:val="0062202D"/>
    <w:rsid w:val="00622200"/>
    <w:rsid w:val="0062264B"/>
    <w:rsid w:val="00622AFF"/>
    <w:rsid w:val="00622B0D"/>
    <w:rsid w:val="00622C58"/>
    <w:rsid w:val="00622FF1"/>
    <w:rsid w:val="00623F3F"/>
    <w:rsid w:val="00624197"/>
    <w:rsid w:val="00624FB2"/>
    <w:rsid w:val="00625338"/>
    <w:rsid w:val="00625C70"/>
    <w:rsid w:val="00625D6F"/>
    <w:rsid w:val="00625FF2"/>
    <w:rsid w:val="0062686C"/>
    <w:rsid w:val="00626941"/>
    <w:rsid w:val="00626C3F"/>
    <w:rsid w:val="00626F35"/>
    <w:rsid w:val="0062709C"/>
    <w:rsid w:val="00627814"/>
    <w:rsid w:val="00627FAC"/>
    <w:rsid w:val="00630054"/>
    <w:rsid w:val="00630067"/>
    <w:rsid w:val="006306AE"/>
    <w:rsid w:val="0063075A"/>
    <w:rsid w:val="00630D52"/>
    <w:rsid w:val="00630DE4"/>
    <w:rsid w:val="00631184"/>
    <w:rsid w:val="00631A89"/>
    <w:rsid w:val="00631B4F"/>
    <w:rsid w:val="00631C7A"/>
    <w:rsid w:val="0063232F"/>
    <w:rsid w:val="00632419"/>
    <w:rsid w:val="00632472"/>
    <w:rsid w:val="00632B90"/>
    <w:rsid w:val="00632CE1"/>
    <w:rsid w:val="00633036"/>
    <w:rsid w:val="0063370D"/>
    <w:rsid w:val="00633AD8"/>
    <w:rsid w:val="00633B22"/>
    <w:rsid w:val="00633E74"/>
    <w:rsid w:val="00634A99"/>
    <w:rsid w:val="00634EDB"/>
    <w:rsid w:val="006350D7"/>
    <w:rsid w:val="006351C0"/>
    <w:rsid w:val="0063526F"/>
    <w:rsid w:val="00635356"/>
    <w:rsid w:val="00635622"/>
    <w:rsid w:val="00635E86"/>
    <w:rsid w:val="006362EB"/>
    <w:rsid w:val="00636465"/>
    <w:rsid w:val="00636D55"/>
    <w:rsid w:val="00636DE9"/>
    <w:rsid w:val="00636EB0"/>
    <w:rsid w:val="00636EFC"/>
    <w:rsid w:val="006370BD"/>
    <w:rsid w:val="006372B2"/>
    <w:rsid w:val="006372EB"/>
    <w:rsid w:val="006376F2"/>
    <w:rsid w:val="00637988"/>
    <w:rsid w:val="00637E91"/>
    <w:rsid w:val="00637F77"/>
    <w:rsid w:val="006400CE"/>
    <w:rsid w:val="00640492"/>
    <w:rsid w:val="006405A7"/>
    <w:rsid w:val="00640755"/>
    <w:rsid w:val="00640AE5"/>
    <w:rsid w:val="00640BF7"/>
    <w:rsid w:val="00640EEB"/>
    <w:rsid w:val="006410AF"/>
    <w:rsid w:val="00641431"/>
    <w:rsid w:val="006419E4"/>
    <w:rsid w:val="00641F1F"/>
    <w:rsid w:val="0064246F"/>
    <w:rsid w:val="006428D5"/>
    <w:rsid w:val="00642F32"/>
    <w:rsid w:val="006435DE"/>
    <w:rsid w:val="00643860"/>
    <w:rsid w:val="006439E4"/>
    <w:rsid w:val="00643B32"/>
    <w:rsid w:val="00643B41"/>
    <w:rsid w:val="00643F1B"/>
    <w:rsid w:val="006445FE"/>
    <w:rsid w:val="00644C54"/>
    <w:rsid w:val="00644CFF"/>
    <w:rsid w:val="00645240"/>
    <w:rsid w:val="0064528F"/>
    <w:rsid w:val="006452E0"/>
    <w:rsid w:val="006454EB"/>
    <w:rsid w:val="006455E7"/>
    <w:rsid w:val="00645709"/>
    <w:rsid w:val="00645C6C"/>
    <w:rsid w:val="00646C5A"/>
    <w:rsid w:val="00646F83"/>
    <w:rsid w:val="0064700D"/>
    <w:rsid w:val="0064733E"/>
    <w:rsid w:val="00647386"/>
    <w:rsid w:val="00647ADD"/>
    <w:rsid w:val="00647B22"/>
    <w:rsid w:val="006500B6"/>
    <w:rsid w:val="0065067F"/>
    <w:rsid w:val="00650AB2"/>
    <w:rsid w:val="00650DB8"/>
    <w:rsid w:val="00651027"/>
    <w:rsid w:val="0065190A"/>
    <w:rsid w:val="006519C6"/>
    <w:rsid w:val="006519DD"/>
    <w:rsid w:val="006519F8"/>
    <w:rsid w:val="00651A2B"/>
    <w:rsid w:val="00651F60"/>
    <w:rsid w:val="00651F8C"/>
    <w:rsid w:val="0065222C"/>
    <w:rsid w:val="00652964"/>
    <w:rsid w:val="00652A76"/>
    <w:rsid w:val="00652ACC"/>
    <w:rsid w:val="00652D81"/>
    <w:rsid w:val="0065388B"/>
    <w:rsid w:val="00653A27"/>
    <w:rsid w:val="00654349"/>
    <w:rsid w:val="00654630"/>
    <w:rsid w:val="00655233"/>
    <w:rsid w:val="00655452"/>
    <w:rsid w:val="006554BC"/>
    <w:rsid w:val="006557EC"/>
    <w:rsid w:val="00656060"/>
    <w:rsid w:val="00656391"/>
    <w:rsid w:val="006564D1"/>
    <w:rsid w:val="0065691D"/>
    <w:rsid w:val="006569CC"/>
    <w:rsid w:val="00656CCA"/>
    <w:rsid w:val="00657D51"/>
    <w:rsid w:val="006604EF"/>
    <w:rsid w:val="0066083C"/>
    <w:rsid w:val="00660E4F"/>
    <w:rsid w:val="0066144E"/>
    <w:rsid w:val="00661494"/>
    <w:rsid w:val="0066152A"/>
    <w:rsid w:val="0066173A"/>
    <w:rsid w:val="00661ED8"/>
    <w:rsid w:val="00661F51"/>
    <w:rsid w:val="006627B4"/>
    <w:rsid w:val="00662BC5"/>
    <w:rsid w:val="00662D5B"/>
    <w:rsid w:val="00662F08"/>
    <w:rsid w:val="00663205"/>
    <w:rsid w:val="006632A4"/>
    <w:rsid w:val="006632D0"/>
    <w:rsid w:val="006633E9"/>
    <w:rsid w:val="0066378D"/>
    <w:rsid w:val="00663A92"/>
    <w:rsid w:val="00663BCF"/>
    <w:rsid w:val="006644F6"/>
    <w:rsid w:val="0066494D"/>
    <w:rsid w:val="00664DB4"/>
    <w:rsid w:val="00665CCD"/>
    <w:rsid w:val="00665DD7"/>
    <w:rsid w:val="00665E62"/>
    <w:rsid w:val="0066627E"/>
    <w:rsid w:val="00666561"/>
    <w:rsid w:val="00666E90"/>
    <w:rsid w:val="00666F4D"/>
    <w:rsid w:val="00666F9C"/>
    <w:rsid w:val="00667524"/>
    <w:rsid w:val="00670124"/>
    <w:rsid w:val="0067037E"/>
    <w:rsid w:val="00670A26"/>
    <w:rsid w:val="00670BDB"/>
    <w:rsid w:val="00670E9B"/>
    <w:rsid w:val="006710F7"/>
    <w:rsid w:val="006714AC"/>
    <w:rsid w:val="00671580"/>
    <w:rsid w:val="0067182F"/>
    <w:rsid w:val="006718D7"/>
    <w:rsid w:val="00671A14"/>
    <w:rsid w:val="00671E02"/>
    <w:rsid w:val="00672525"/>
    <w:rsid w:val="00672972"/>
    <w:rsid w:val="00672C0F"/>
    <w:rsid w:val="00672DF2"/>
    <w:rsid w:val="00672F27"/>
    <w:rsid w:val="00673747"/>
    <w:rsid w:val="00673756"/>
    <w:rsid w:val="00673BC2"/>
    <w:rsid w:val="00673CC7"/>
    <w:rsid w:val="00674409"/>
    <w:rsid w:val="00674706"/>
    <w:rsid w:val="00674895"/>
    <w:rsid w:val="00674CDD"/>
    <w:rsid w:val="006754CB"/>
    <w:rsid w:val="006759C7"/>
    <w:rsid w:val="00675A69"/>
    <w:rsid w:val="00675B14"/>
    <w:rsid w:val="00675FC3"/>
    <w:rsid w:val="006762A8"/>
    <w:rsid w:val="006762EC"/>
    <w:rsid w:val="00676777"/>
    <w:rsid w:val="006768F1"/>
    <w:rsid w:val="00676CA9"/>
    <w:rsid w:val="00677160"/>
    <w:rsid w:val="00677336"/>
    <w:rsid w:val="0067739C"/>
    <w:rsid w:val="00677704"/>
    <w:rsid w:val="0067787F"/>
    <w:rsid w:val="00680A2E"/>
    <w:rsid w:val="00680B62"/>
    <w:rsid w:val="00680E88"/>
    <w:rsid w:val="00680F79"/>
    <w:rsid w:val="0068116B"/>
    <w:rsid w:val="00681CE3"/>
    <w:rsid w:val="00682319"/>
    <w:rsid w:val="00682F79"/>
    <w:rsid w:val="00683389"/>
    <w:rsid w:val="00683534"/>
    <w:rsid w:val="0068356C"/>
    <w:rsid w:val="00683802"/>
    <w:rsid w:val="00683B97"/>
    <w:rsid w:val="00683C82"/>
    <w:rsid w:val="00683DAA"/>
    <w:rsid w:val="006840B9"/>
    <w:rsid w:val="006841A4"/>
    <w:rsid w:val="006844F5"/>
    <w:rsid w:val="006847FA"/>
    <w:rsid w:val="00684A45"/>
    <w:rsid w:val="00684AC2"/>
    <w:rsid w:val="00684B3D"/>
    <w:rsid w:val="00684C4A"/>
    <w:rsid w:val="00684CD1"/>
    <w:rsid w:val="00685027"/>
    <w:rsid w:val="00685836"/>
    <w:rsid w:val="00685A21"/>
    <w:rsid w:val="00685B7F"/>
    <w:rsid w:val="00685D3C"/>
    <w:rsid w:val="00685F02"/>
    <w:rsid w:val="0068632A"/>
    <w:rsid w:val="0068664C"/>
    <w:rsid w:val="00686F55"/>
    <w:rsid w:val="006873CA"/>
    <w:rsid w:val="00687795"/>
    <w:rsid w:val="006904AF"/>
    <w:rsid w:val="00690985"/>
    <w:rsid w:val="00690C49"/>
    <w:rsid w:val="00690EE4"/>
    <w:rsid w:val="006910D5"/>
    <w:rsid w:val="006911FF"/>
    <w:rsid w:val="006912B7"/>
    <w:rsid w:val="00691868"/>
    <w:rsid w:val="00691905"/>
    <w:rsid w:val="00691B63"/>
    <w:rsid w:val="00691D40"/>
    <w:rsid w:val="0069217A"/>
    <w:rsid w:val="00692338"/>
    <w:rsid w:val="0069265A"/>
    <w:rsid w:val="00692A88"/>
    <w:rsid w:val="00692A98"/>
    <w:rsid w:val="00692AA4"/>
    <w:rsid w:val="00692C58"/>
    <w:rsid w:val="00693479"/>
    <w:rsid w:val="00693634"/>
    <w:rsid w:val="00693A23"/>
    <w:rsid w:val="00694549"/>
    <w:rsid w:val="00694893"/>
    <w:rsid w:val="006948D0"/>
    <w:rsid w:val="00694A6A"/>
    <w:rsid w:val="00694A73"/>
    <w:rsid w:val="00694A7B"/>
    <w:rsid w:val="00694C35"/>
    <w:rsid w:val="00694E55"/>
    <w:rsid w:val="00694E6E"/>
    <w:rsid w:val="00695352"/>
    <w:rsid w:val="006953DB"/>
    <w:rsid w:val="0069559C"/>
    <w:rsid w:val="006955E2"/>
    <w:rsid w:val="006959F9"/>
    <w:rsid w:val="00695B7F"/>
    <w:rsid w:val="00695C00"/>
    <w:rsid w:val="00695CFA"/>
    <w:rsid w:val="00695E2F"/>
    <w:rsid w:val="006962E7"/>
    <w:rsid w:val="006963A0"/>
    <w:rsid w:val="0069697F"/>
    <w:rsid w:val="006969FA"/>
    <w:rsid w:val="00697D61"/>
    <w:rsid w:val="00697ED3"/>
    <w:rsid w:val="006A0A4D"/>
    <w:rsid w:val="006A0FC5"/>
    <w:rsid w:val="006A1369"/>
    <w:rsid w:val="006A1672"/>
    <w:rsid w:val="006A25D0"/>
    <w:rsid w:val="006A2725"/>
    <w:rsid w:val="006A2C5D"/>
    <w:rsid w:val="006A2D2B"/>
    <w:rsid w:val="006A2F59"/>
    <w:rsid w:val="006A2FCB"/>
    <w:rsid w:val="006A323C"/>
    <w:rsid w:val="006A32BB"/>
    <w:rsid w:val="006A3D31"/>
    <w:rsid w:val="006A3FA3"/>
    <w:rsid w:val="006A4030"/>
    <w:rsid w:val="006A434A"/>
    <w:rsid w:val="006A442E"/>
    <w:rsid w:val="006A4617"/>
    <w:rsid w:val="006A4ABB"/>
    <w:rsid w:val="006A4E44"/>
    <w:rsid w:val="006A5857"/>
    <w:rsid w:val="006A5B26"/>
    <w:rsid w:val="006A6107"/>
    <w:rsid w:val="006A6110"/>
    <w:rsid w:val="006A63BC"/>
    <w:rsid w:val="006A6877"/>
    <w:rsid w:val="006A6A36"/>
    <w:rsid w:val="006A6B6C"/>
    <w:rsid w:val="006A6BE3"/>
    <w:rsid w:val="006A6D66"/>
    <w:rsid w:val="006A6E2D"/>
    <w:rsid w:val="006A7596"/>
    <w:rsid w:val="006A78F7"/>
    <w:rsid w:val="006B022B"/>
    <w:rsid w:val="006B0852"/>
    <w:rsid w:val="006B0ABC"/>
    <w:rsid w:val="006B0DA3"/>
    <w:rsid w:val="006B114D"/>
    <w:rsid w:val="006B135E"/>
    <w:rsid w:val="006B15FD"/>
    <w:rsid w:val="006B1746"/>
    <w:rsid w:val="006B1BD7"/>
    <w:rsid w:val="006B1C9E"/>
    <w:rsid w:val="006B2253"/>
    <w:rsid w:val="006B270B"/>
    <w:rsid w:val="006B27EB"/>
    <w:rsid w:val="006B2FA0"/>
    <w:rsid w:val="006B31DE"/>
    <w:rsid w:val="006B323E"/>
    <w:rsid w:val="006B32C7"/>
    <w:rsid w:val="006B3862"/>
    <w:rsid w:val="006B3971"/>
    <w:rsid w:val="006B423E"/>
    <w:rsid w:val="006B4BDF"/>
    <w:rsid w:val="006B4CBB"/>
    <w:rsid w:val="006B5140"/>
    <w:rsid w:val="006B5192"/>
    <w:rsid w:val="006B5326"/>
    <w:rsid w:val="006B5472"/>
    <w:rsid w:val="006B57A9"/>
    <w:rsid w:val="006B5C68"/>
    <w:rsid w:val="006B63B5"/>
    <w:rsid w:val="006B6CDE"/>
    <w:rsid w:val="006B7C38"/>
    <w:rsid w:val="006B7DB0"/>
    <w:rsid w:val="006B7F05"/>
    <w:rsid w:val="006C027F"/>
    <w:rsid w:val="006C0495"/>
    <w:rsid w:val="006C0AC8"/>
    <w:rsid w:val="006C0E39"/>
    <w:rsid w:val="006C1046"/>
    <w:rsid w:val="006C141A"/>
    <w:rsid w:val="006C1A8B"/>
    <w:rsid w:val="006C1CBF"/>
    <w:rsid w:val="006C1CC5"/>
    <w:rsid w:val="006C231E"/>
    <w:rsid w:val="006C27ED"/>
    <w:rsid w:val="006C30B7"/>
    <w:rsid w:val="006C34EE"/>
    <w:rsid w:val="006C3C14"/>
    <w:rsid w:val="006C4A4F"/>
    <w:rsid w:val="006C4BD2"/>
    <w:rsid w:val="006C4E6E"/>
    <w:rsid w:val="006C56AA"/>
    <w:rsid w:val="006C5BD2"/>
    <w:rsid w:val="006C5C33"/>
    <w:rsid w:val="006C5E00"/>
    <w:rsid w:val="006C5E66"/>
    <w:rsid w:val="006C6154"/>
    <w:rsid w:val="006C71BF"/>
    <w:rsid w:val="006C793D"/>
    <w:rsid w:val="006D0190"/>
    <w:rsid w:val="006D070D"/>
    <w:rsid w:val="006D0DCF"/>
    <w:rsid w:val="006D0ECE"/>
    <w:rsid w:val="006D101B"/>
    <w:rsid w:val="006D1721"/>
    <w:rsid w:val="006D1B9D"/>
    <w:rsid w:val="006D1E5D"/>
    <w:rsid w:val="006D202F"/>
    <w:rsid w:val="006D25AE"/>
    <w:rsid w:val="006D280C"/>
    <w:rsid w:val="006D2E1E"/>
    <w:rsid w:val="006D331C"/>
    <w:rsid w:val="006D436F"/>
    <w:rsid w:val="006D49F0"/>
    <w:rsid w:val="006D4B54"/>
    <w:rsid w:val="006D535E"/>
    <w:rsid w:val="006D5446"/>
    <w:rsid w:val="006D610E"/>
    <w:rsid w:val="006D6270"/>
    <w:rsid w:val="006D6A49"/>
    <w:rsid w:val="006D6DB4"/>
    <w:rsid w:val="006D6F08"/>
    <w:rsid w:val="006D73EA"/>
    <w:rsid w:val="006D7F04"/>
    <w:rsid w:val="006E01A5"/>
    <w:rsid w:val="006E0EAD"/>
    <w:rsid w:val="006E15E6"/>
    <w:rsid w:val="006E18CE"/>
    <w:rsid w:val="006E1941"/>
    <w:rsid w:val="006E1BA9"/>
    <w:rsid w:val="006E1C79"/>
    <w:rsid w:val="006E2630"/>
    <w:rsid w:val="006E2B36"/>
    <w:rsid w:val="006E2B7B"/>
    <w:rsid w:val="006E3177"/>
    <w:rsid w:val="006E365D"/>
    <w:rsid w:val="006E3792"/>
    <w:rsid w:val="006E3824"/>
    <w:rsid w:val="006E3855"/>
    <w:rsid w:val="006E389B"/>
    <w:rsid w:val="006E3A23"/>
    <w:rsid w:val="006E4253"/>
    <w:rsid w:val="006E428A"/>
    <w:rsid w:val="006E4381"/>
    <w:rsid w:val="006E45E4"/>
    <w:rsid w:val="006E45FF"/>
    <w:rsid w:val="006E52B2"/>
    <w:rsid w:val="006E5571"/>
    <w:rsid w:val="006E5724"/>
    <w:rsid w:val="006E583A"/>
    <w:rsid w:val="006E5FB5"/>
    <w:rsid w:val="006E5FCA"/>
    <w:rsid w:val="006E62AF"/>
    <w:rsid w:val="006E636E"/>
    <w:rsid w:val="006E642F"/>
    <w:rsid w:val="006E6504"/>
    <w:rsid w:val="006E650E"/>
    <w:rsid w:val="006E6878"/>
    <w:rsid w:val="006E697F"/>
    <w:rsid w:val="006E6CFD"/>
    <w:rsid w:val="006E7049"/>
    <w:rsid w:val="006E76DE"/>
    <w:rsid w:val="006E7EB2"/>
    <w:rsid w:val="006F01F9"/>
    <w:rsid w:val="006F029D"/>
    <w:rsid w:val="006F05F3"/>
    <w:rsid w:val="006F07B5"/>
    <w:rsid w:val="006F181F"/>
    <w:rsid w:val="006F2850"/>
    <w:rsid w:val="006F2A24"/>
    <w:rsid w:val="006F2B24"/>
    <w:rsid w:val="006F2EA0"/>
    <w:rsid w:val="006F3873"/>
    <w:rsid w:val="006F40E9"/>
    <w:rsid w:val="006F4298"/>
    <w:rsid w:val="006F450A"/>
    <w:rsid w:val="006F457A"/>
    <w:rsid w:val="006F4609"/>
    <w:rsid w:val="006F588C"/>
    <w:rsid w:val="006F5ABA"/>
    <w:rsid w:val="006F5ADA"/>
    <w:rsid w:val="006F5B82"/>
    <w:rsid w:val="006F5C88"/>
    <w:rsid w:val="006F5D37"/>
    <w:rsid w:val="006F62D7"/>
    <w:rsid w:val="006F63B1"/>
    <w:rsid w:val="006F651A"/>
    <w:rsid w:val="006F6B3A"/>
    <w:rsid w:val="006F6B57"/>
    <w:rsid w:val="006F7107"/>
    <w:rsid w:val="006F7F50"/>
    <w:rsid w:val="007000BB"/>
    <w:rsid w:val="007000FB"/>
    <w:rsid w:val="0070017A"/>
    <w:rsid w:val="007003C9"/>
    <w:rsid w:val="0070088C"/>
    <w:rsid w:val="007009D3"/>
    <w:rsid w:val="00700A33"/>
    <w:rsid w:val="00700F2A"/>
    <w:rsid w:val="00701119"/>
    <w:rsid w:val="00701679"/>
    <w:rsid w:val="00701C21"/>
    <w:rsid w:val="007020D8"/>
    <w:rsid w:val="007021B2"/>
    <w:rsid w:val="00702331"/>
    <w:rsid w:val="0070262A"/>
    <w:rsid w:val="0070297B"/>
    <w:rsid w:val="00702B16"/>
    <w:rsid w:val="00703B2E"/>
    <w:rsid w:val="00704288"/>
    <w:rsid w:val="00704307"/>
    <w:rsid w:val="007046FF"/>
    <w:rsid w:val="00704D56"/>
    <w:rsid w:val="00704F52"/>
    <w:rsid w:val="0070560B"/>
    <w:rsid w:val="00705A1F"/>
    <w:rsid w:val="00705AB3"/>
    <w:rsid w:val="00706277"/>
    <w:rsid w:val="0070634D"/>
    <w:rsid w:val="007064A5"/>
    <w:rsid w:val="00706610"/>
    <w:rsid w:val="00706906"/>
    <w:rsid w:val="0070698F"/>
    <w:rsid w:val="00707954"/>
    <w:rsid w:val="00707C17"/>
    <w:rsid w:val="00710113"/>
    <w:rsid w:val="00710B4E"/>
    <w:rsid w:val="00710BEB"/>
    <w:rsid w:val="00710C4C"/>
    <w:rsid w:val="007111AF"/>
    <w:rsid w:val="007117D2"/>
    <w:rsid w:val="007118C4"/>
    <w:rsid w:val="00711EDC"/>
    <w:rsid w:val="00712429"/>
    <w:rsid w:val="00712809"/>
    <w:rsid w:val="00712996"/>
    <w:rsid w:val="00712B16"/>
    <w:rsid w:val="00712C8A"/>
    <w:rsid w:val="007138DD"/>
    <w:rsid w:val="007138ED"/>
    <w:rsid w:val="00713BCA"/>
    <w:rsid w:val="00714034"/>
    <w:rsid w:val="0071462C"/>
    <w:rsid w:val="007146F1"/>
    <w:rsid w:val="007147EB"/>
    <w:rsid w:val="00714C76"/>
    <w:rsid w:val="0071516D"/>
    <w:rsid w:val="00715669"/>
    <w:rsid w:val="00715696"/>
    <w:rsid w:val="00715BEF"/>
    <w:rsid w:val="00715E01"/>
    <w:rsid w:val="007160F1"/>
    <w:rsid w:val="00716E74"/>
    <w:rsid w:val="00717F60"/>
    <w:rsid w:val="007205B0"/>
    <w:rsid w:val="007216A9"/>
    <w:rsid w:val="00721D5D"/>
    <w:rsid w:val="00722010"/>
    <w:rsid w:val="0072243F"/>
    <w:rsid w:val="00722A29"/>
    <w:rsid w:val="00722BD1"/>
    <w:rsid w:val="007233A8"/>
    <w:rsid w:val="007239C7"/>
    <w:rsid w:val="00723D4C"/>
    <w:rsid w:val="00724DCD"/>
    <w:rsid w:val="00724E30"/>
    <w:rsid w:val="00724E89"/>
    <w:rsid w:val="00724F3D"/>
    <w:rsid w:val="0072536A"/>
    <w:rsid w:val="007256C1"/>
    <w:rsid w:val="007256D3"/>
    <w:rsid w:val="0072581D"/>
    <w:rsid w:val="0072590C"/>
    <w:rsid w:val="00725DBC"/>
    <w:rsid w:val="00725E20"/>
    <w:rsid w:val="00725E85"/>
    <w:rsid w:val="00726A39"/>
    <w:rsid w:val="00726B72"/>
    <w:rsid w:val="0072734C"/>
    <w:rsid w:val="00730339"/>
    <w:rsid w:val="007305F2"/>
    <w:rsid w:val="00730929"/>
    <w:rsid w:val="00731054"/>
    <w:rsid w:val="0073112A"/>
    <w:rsid w:val="0073174F"/>
    <w:rsid w:val="00731BA2"/>
    <w:rsid w:val="00731D42"/>
    <w:rsid w:val="00732B88"/>
    <w:rsid w:val="00733348"/>
    <w:rsid w:val="00733A05"/>
    <w:rsid w:val="00733CA6"/>
    <w:rsid w:val="00734050"/>
    <w:rsid w:val="007342AC"/>
    <w:rsid w:val="00734436"/>
    <w:rsid w:val="00734917"/>
    <w:rsid w:val="00734AC7"/>
    <w:rsid w:val="00734B09"/>
    <w:rsid w:val="00734DA2"/>
    <w:rsid w:val="00734FF7"/>
    <w:rsid w:val="00735100"/>
    <w:rsid w:val="0073514E"/>
    <w:rsid w:val="00735A71"/>
    <w:rsid w:val="00735DB9"/>
    <w:rsid w:val="0073666B"/>
    <w:rsid w:val="00736762"/>
    <w:rsid w:val="0073726B"/>
    <w:rsid w:val="0073754C"/>
    <w:rsid w:val="0073771A"/>
    <w:rsid w:val="0073796F"/>
    <w:rsid w:val="0073798E"/>
    <w:rsid w:val="007379EA"/>
    <w:rsid w:val="00737DA8"/>
    <w:rsid w:val="00737E2E"/>
    <w:rsid w:val="0074003F"/>
    <w:rsid w:val="0074032E"/>
    <w:rsid w:val="007404B6"/>
    <w:rsid w:val="007414B7"/>
    <w:rsid w:val="007414BE"/>
    <w:rsid w:val="007414CE"/>
    <w:rsid w:val="00741831"/>
    <w:rsid w:val="00741E8A"/>
    <w:rsid w:val="007423F4"/>
    <w:rsid w:val="0074285C"/>
    <w:rsid w:val="00742A0F"/>
    <w:rsid w:val="00742AC4"/>
    <w:rsid w:val="007430D0"/>
    <w:rsid w:val="00743112"/>
    <w:rsid w:val="00743144"/>
    <w:rsid w:val="007431D8"/>
    <w:rsid w:val="0074350A"/>
    <w:rsid w:val="00744338"/>
    <w:rsid w:val="007444B5"/>
    <w:rsid w:val="00744740"/>
    <w:rsid w:val="007450CF"/>
    <w:rsid w:val="00745CB7"/>
    <w:rsid w:val="00745EDA"/>
    <w:rsid w:val="00745EFE"/>
    <w:rsid w:val="0074601C"/>
    <w:rsid w:val="00746515"/>
    <w:rsid w:val="00746B11"/>
    <w:rsid w:val="00747227"/>
    <w:rsid w:val="007478A2"/>
    <w:rsid w:val="00747BE8"/>
    <w:rsid w:val="00750157"/>
    <w:rsid w:val="007501DD"/>
    <w:rsid w:val="007502BB"/>
    <w:rsid w:val="007504EB"/>
    <w:rsid w:val="0075080C"/>
    <w:rsid w:val="00751209"/>
    <w:rsid w:val="0075133E"/>
    <w:rsid w:val="0075183D"/>
    <w:rsid w:val="00751CD4"/>
    <w:rsid w:val="00751E06"/>
    <w:rsid w:val="00751FA1"/>
    <w:rsid w:val="00752CA0"/>
    <w:rsid w:val="00752D82"/>
    <w:rsid w:val="00753472"/>
    <w:rsid w:val="0075373D"/>
    <w:rsid w:val="00753EE5"/>
    <w:rsid w:val="00753EFE"/>
    <w:rsid w:val="0075402E"/>
    <w:rsid w:val="007542C9"/>
    <w:rsid w:val="007545EF"/>
    <w:rsid w:val="00754F73"/>
    <w:rsid w:val="0075585E"/>
    <w:rsid w:val="0075589B"/>
    <w:rsid w:val="007558D6"/>
    <w:rsid w:val="007558F7"/>
    <w:rsid w:val="00755BEC"/>
    <w:rsid w:val="007561C2"/>
    <w:rsid w:val="0075622C"/>
    <w:rsid w:val="007563B1"/>
    <w:rsid w:val="007568EF"/>
    <w:rsid w:val="00756932"/>
    <w:rsid w:val="00756D7B"/>
    <w:rsid w:val="00756E35"/>
    <w:rsid w:val="00756FC6"/>
    <w:rsid w:val="00757077"/>
    <w:rsid w:val="007573DB"/>
    <w:rsid w:val="0075781D"/>
    <w:rsid w:val="00757943"/>
    <w:rsid w:val="00757ABE"/>
    <w:rsid w:val="00757AD8"/>
    <w:rsid w:val="00760380"/>
    <w:rsid w:val="00760D2C"/>
    <w:rsid w:val="00760DD9"/>
    <w:rsid w:val="00761045"/>
    <w:rsid w:val="007610CF"/>
    <w:rsid w:val="00761DA1"/>
    <w:rsid w:val="00762815"/>
    <w:rsid w:val="0076297B"/>
    <w:rsid w:val="007629A9"/>
    <w:rsid w:val="00762A97"/>
    <w:rsid w:val="00762B1D"/>
    <w:rsid w:val="00762CAB"/>
    <w:rsid w:val="00762FF1"/>
    <w:rsid w:val="00763629"/>
    <w:rsid w:val="00763A57"/>
    <w:rsid w:val="00763AE6"/>
    <w:rsid w:val="00763BA1"/>
    <w:rsid w:val="0076476F"/>
    <w:rsid w:val="0076491E"/>
    <w:rsid w:val="00764EC1"/>
    <w:rsid w:val="00764F1E"/>
    <w:rsid w:val="00764FB0"/>
    <w:rsid w:val="00765142"/>
    <w:rsid w:val="007653D5"/>
    <w:rsid w:val="007658E0"/>
    <w:rsid w:val="00765E95"/>
    <w:rsid w:val="007665F8"/>
    <w:rsid w:val="007669B5"/>
    <w:rsid w:val="00766D96"/>
    <w:rsid w:val="00766FCC"/>
    <w:rsid w:val="00767355"/>
    <w:rsid w:val="00767502"/>
    <w:rsid w:val="007676A1"/>
    <w:rsid w:val="007676C5"/>
    <w:rsid w:val="00767852"/>
    <w:rsid w:val="00767AAF"/>
    <w:rsid w:val="00767C3D"/>
    <w:rsid w:val="00767D85"/>
    <w:rsid w:val="00767E7F"/>
    <w:rsid w:val="0077014A"/>
    <w:rsid w:val="00770155"/>
    <w:rsid w:val="007701BE"/>
    <w:rsid w:val="00770609"/>
    <w:rsid w:val="00770850"/>
    <w:rsid w:val="00770BB4"/>
    <w:rsid w:val="00770CC6"/>
    <w:rsid w:val="0077123A"/>
    <w:rsid w:val="00771F07"/>
    <w:rsid w:val="00772102"/>
    <w:rsid w:val="00772249"/>
    <w:rsid w:val="0077262A"/>
    <w:rsid w:val="00772858"/>
    <w:rsid w:val="00772B93"/>
    <w:rsid w:val="00772E55"/>
    <w:rsid w:val="00773D2A"/>
    <w:rsid w:val="00773DF3"/>
    <w:rsid w:val="00774204"/>
    <w:rsid w:val="007742D4"/>
    <w:rsid w:val="00774363"/>
    <w:rsid w:val="0077439E"/>
    <w:rsid w:val="00774597"/>
    <w:rsid w:val="00774892"/>
    <w:rsid w:val="0077495F"/>
    <w:rsid w:val="00774C31"/>
    <w:rsid w:val="00774E24"/>
    <w:rsid w:val="007752B9"/>
    <w:rsid w:val="0077584A"/>
    <w:rsid w:val="0077617F"/>
    <w:rsid w:val="00776B31"/>
    <w:rsid w:val="00776B92"/>
    <w:rsid w:val="00776D6A"/>
    <w:rsid w:val="007802C8"/>
    <w:rsid w:val="007806EC"/>
    <w:rsid w:val="007806EE"/>
    <w:rsid w:val="007806F5"/>
    <w:rsid w:val="00780A3F"/>
    <w:rsid w:val="00780F78"/>
    <w:rsid w:val="007811A1"/>
    <w:rsid w:val="00781335"/>
    <w:rsid w:val="007813BF"/>
    <w:rsid w:val="007817E6"/>
    <w:rsid w:val="00781B71"/>
    <w:rsid w:val="00781BCE"/>
    <w:rsid w:val="00781F83"/>
    <w:rsid w:val="007824DD"/>
    <w:rsid w:val="00782BB5"/>
    <w:rsid w:val="007832C0"/>
    <w:rsid w:val="00783356"/>
    <w:rsid w:val="00783AA3"/>
    <w:rsid w:val="00783B96"/>
    <w:rsid w:val="00783D8E"/>
    <w:rsid w:val="00783D9F"/>
    <w:rsid w:val="007843E1"/>
    <w:rsid w:val="007845DB"/>
    <w:rsid w:val="00784613"/>
    <w:rsid w:val="00784662"/>
    <w:rsid w:val="00784B2A"/>
    <w:rsid w:val="00784EE6"/>
    <w:rsid w:val="00785073"/>
    <w:rsid w:val="00785278"/>
    <w:rsid w:val="00785B4B"/>
    <w:rsid w:val="007864B1"/>
    <w:rsid w:val="00786E75"/>
    <w:rsid w:val="00787335"/>
    <w:rsid w:val="0078766C"/>
    <w:rsid w:val="007878E2"/>
    <w:rsid w:val="00787AE8"/>
    <w:rsid w:val="0079022C"/>
    <w:rsid w:val="00790563"/>
    <w:rsid w:val="007906F6"/>
    <w:rsid w:val="00790933"/>
    <w:rsid w:val="00790B06"/>
    <w:rsid w:val="00790DD0"/>
    <w:rsid w:val="0079114B"/>
    <w:rsid w:val="0079124F"/>
    <w:rsid w:val="007913E5"/>
    <w:rsid w:val="007914ED"/>
    <w:rsid w:val="007916AA"/>
    <w:rsid w:val="00791869"/>
    <w:rsid w:val="00791CA6"/>
    <w:rsid w:val="00791DFC"/>
    <w:rsid w:val="00791F3E"/>
    <w:rsid w:val="00793092"/>
    <w:rsid w:val="0079338B"/>
    <w:rsid w:val="0079349C"/>
    <w:rsid w:val="0079367D"/>
    <w:rsid w:val="007936E8"/>
    <w:rsid w:val="007938A4"/>
    <w:rsid w:val="0079398F"/>
    <w:rsid w:val="00793EDE"/>
    <w:rsid w:val="00794094"/>
    <w:rsid w:val="007943D6"/>
    <w:rsid w:val="0079440C"/>
    <w:rsid w:val="0079442A"/>
    <w:rsid w:val="00794963"/>
    <w:rsid w:val="00794CE2"/>
    <w:rsid w:val="00794EDF"/>
    <w:rsid w:val="00794FB5"/>
    <w:rsid w:val="0079500A"/>
    <w:rsid w:val="00795022"/>
    <w:rsid w:val="00795205"/>
    <w:rsid w:val="00795300"/>
    <w:rsid w:val="00795321"/>
    <w:rsid w:val="0079560D"/>
    <w:rsid w:val="00795B6C"/>
    <w:rsid w:val="00796C13"/>
    <w:rsid w:val="00796F87"/>
    <w:rsid w:val="007971B9"/>
    <w:rsid w:val="007971E9"/>
    <w:rsid w:val="00797ACF"/>
    <w:rsid w:val="00797D6D"/>
    <w:rsid w:val="007A0748"/>
    <w:rsid w:val="007A1F84"/>
    <w:rsid w:val="007A20F2"/>
    <w:rsid w:val="007A22FA"/>
    <w:rsid w:val="007A2492"/>
    <w:rsid w:val="007A3456"/>
    <w:rsid w:val="007A35A5"/>
    <w:rsid w:val="007A3E07"/>
    <w:rsid w:val="007A3FBB"/>
    <w:rsid w:val="007A41CE"/>
    <w:rsid w:val="007A4299"/>
    <w:rsid w:val="007A47BE"/>
    <w:rsid w:val="007A49D0"/>
    <w:rsid w:val="007A4ADD"/>
    <w:rsid w:val="007A4B32"/>
    <w:rsid w:val="007A4D29"/>
    <w:rsid w:val="007A4DD9"/>
    <w:rsid w:val="007A573C"/>
    <w:rsid w:val="007A64E2"/>
    <w:rsid w:val="007A65FE"/>
    <w:rsid w:val="007A661E"/>
    <w:rsid w:val="007A698E"/>
    <w:rsid w:val="007A6F06"/>
    <w:rsid w:val="007A70CA"/>
    <w:rsid w:val="007A72C8"/>
    <w:rsid w:val="007A7585"/>
    <w:rsid w:val="007A7DCE"/>
    <w:rsid w:val="007A7F14"/>
    <w:rsid w:val="007B03B7"/>
    <w:rsid w:val="007B0690"/>
    <w:rsid w:val="007B06B5"/>
    <w:rsid w:val="007B0802"/>
    <w:rsid w:val="007B0DCB"/>
    <w:rsid w:val="007B1038"/>
    <w:rsid w:val="007B10A6"/>
    <w:rsid w:val="007B1CA9"/>
    <w:rsid w:val="007B2339"/>
    <w:rsid w:val="007B27A8"/>
    <w:rsid w:val="007B28CA"/>
    <w:rsid w:val="007B2A0B"/>
    <w:rsid w:val="007B4644"/>
    <w:rsid w:val="007B46D8"/>
    <w:rsid w:val="007B4968"/>
    <w:rsid w:val="007B4A84"/>
    <w:rsid w:val="007B5298"/>
    <w:rsid w:val="007B5957"/>
    <w:rsid w:val="007B604B"/>
    <w:rsid w:val="007B611F"/>
    <w:rsid w:val="007B64F1"/>
    <w:rsid w:val="007B672E"/>
    <w:rsid w:val="007B6FBD"/>
    <w:rsid w:val="007B7082"/>
    <w:rsid w:val="007B7612"/>
    <w:rsid w:val="007B783D"/>
    <w:rsid w:val="007C0593"/>
    <w:rsid w:val="007C05CC"/>
    <w:rsid w:val="007C0F8A"/>
    <w:rsid w:val="007C155E"/>
    <w:rsid w:val="007C1798"/>
    <w:rsid w:val="007C1ACE"/>
    <w:rsid w:val="007C1EAB"/>
    <w:rsid w:val="007C2307"/>
    <w:rsid w:val="007C2770"/>
    <w:rsid w:val="007C28BC"/>
    <w:rsid w:val="007C2A8B"/>
    <w:rsid w:val="007C2CB1"/>
    <w:rsid w:val="007C2F17"/>
    <w:rsid w:val="007C2FCB"/>
    <w:rsid w:val="007C3C20"/>
    <w:rsid w:val="007C4136"/>
    <w:rsid w:val="007C4172"/>
    <w:rsid w:val="007C421F"/>
    <w:rsid w:val="007C4871"/>
    <w:rsid w:val="007C4A4F"/>
    <w:rsid w:val="007C4F41"/>
    <w:rsid w:val="007C50BA"/>
    <w:rsid w:val="007C5499"/>
    <w:rsid w:val="007C58E9"/>
    <w:rsid w:val="007C5AEE"/>
    <w:rsid w:val="007C5B73"/>
    <w:rsid w:val="007C62BB"/>
    <w:rsid w:val="007C670A"/>
    <w:rsid w:val="007C6755"/>
    <w:rsid w:val="007C6822"/>
    <w:rsid w:val="007C6BC4"/>
    <w:rsid w:val="007C794E"/>
    <w:rsid w:val="007C7EB2"/>
    <w:rsid w:val="007D06B9"/>
    <w:rsid w:val="007D098D"/>
    <w:rsid w:val="007D0A2A"/>
    <w:rsid w:val="007D0AE6"/>
    <w:rsid w:val="007D0DB3"/>
    <w:rsid w:val="007D12DB"/>
    <w:rsid w:val="007D152D"/>
    <w:rsid w:val="007D1625"/>
    <w:rsid w:val="007D19E0"/>
    <w:rsid w:val="007D1A2F"/>
    <w:rsid w:val="007D1BE0"/>
    <w:rsid w:val="007D1F5D"/>
    <w:rsid w:val="007D23DD"/>
    <w:rsid w:val="007D2450"/>
    <w:rsid w:val="007D28AD"/>
    <w:rsid w:val="007D290F"/>
    <w:rsid w:val="007D2CDA"/>
    <w:rsid w:val="007D2F64"/>
    <w:rsid w:val="007D3281"/>
    <w:rsid w:val="007D32D1"/>
    <w:rsid w:val="007D3E20"/>
    <w:rsid w:val="007D3E42"/>
    <w:rsid w:val="007D4677"/>
    <w:rsid w:val="007D4EE9"/>
    <w:rsid w:val="007D4EF2"/>
    <w:rsid w:val="007D4F4C"/>
    <w:rsid w:val="007D53B2"/>
    <w:rsid w:val="007D5686"/>
    <w:rsid w:val="007D5743"/>
    <w:rsid w:val="007D5919"/>
    <w:rsid w:val="007D5B1A"/>
    <w:rsid w:val="007D5D59"/>
    <w:rsid w:val="007D68C3"/>
    <w:rsid w:val="007D694A"/>
    <w:rsid w:val="007D696B"/>
    <w:rsid w:val="007D69FF"/>
    <w:rsid w:val="007D6E2C"/>
    <w:rsid w:val="007D7276"/>
    <w:rsid w:val="007D78E6"/>
    <w:rsid w:val="007D7CFE"/>
    <w:rsid w:val="007E0730"/>
    <w:rsid w:val="007E0AD5"/>
    <w:rsid w:val="007E134D"/>
    <w:rsid w:val="007E1452"/>
    <w:rsid w:val="007E16C4"/>
    <w:rsid w:val="007E19F0"/>
    <w:rsid w:val="007E1A36"/>
    <w:rsid w:val="007E1DA0"/>
    <w:rsid w:val="007E1F01"/>
    <w:rsid w:val="007E2469"/>
    <w:rsid w:val="007E2650"/>
    <w:rsid w:val="007E2753"/>
    <w:rsid w:val="007E2A8F"/>
    <w:rsid w:val="007E2C08"/>
    <w:rsid w:val="007E2E17"/>
    <w:rsid w:val="007E2F23"/>
    <w:rsid w:val="007E31E0"/>
    <w:rsid w:val="007E3B0E"/>
    <w:rsid w:val="007E4095"/>
    <w:rsid w:val="007E44D5"/>
    <w:rsid w:val="007E452E"/>
    <w:rsid w:val="007E4941"/>
    <w:rsid w:val="007E4A90"/>
    <w:rsid w:val="007E4CB4"/>
    <w:rsid w:val="007E5029"/>
    <w:rsid w:val="007E514C"/>
    <w:rsid w:val="007E5B51"/>
    <w:rsid w:val="007E5D94"/>
    <w:rsid w:val="007E5EEE"/>
    <w:rsid w:val="007E5FDF"/>
    <w:rsid w:val="007E6034"/>
    <w:rsid w:val="007E60CF"/>
    <w:rsid w:val="007E66F5"/>
    <w:rsid w:val="007E6BDB"/>
    <w:rsid w:val="007E6D63"/>
    <w:rsid w:val="007E73A3"/>
    <w:rsid w:val="007E7472"/>
    <w:rsid w:val="007E7886"/>
    <w:rsid w:val="007E7AD5"/>
    <w:rsid w:val="007E7C44"/>
    <w:rsid w:val="007E7E41"/>
    <w:rsid w:val="007E7EEB"/>
    <w:rsid w:val="007F007B"/>
    <w:rsid w:val="007F04A7"/>
    <w:rsid w:val="007F05C0"/>
    <w:rsid w:val="007F097D"/>
    <w:rsid w:val="007F0E33"/>
    <w:rsid w:val="007F0E76"/>
    <w:rsid w:val="007F1102"/>
    <w:rsid w:val="007F1BAC"/>
    <w:rsid w:val="007F1DCF"/>
    <w:rsid w:val="007F237E"/>
    <w:rsid w:val="007F2AA4"/>
    <w:rsid w:val="007F2B41"/>
    <w:rsid w:val="007F2C6E"/>
    <w:rsid w:val="007F2DF8"/>
    <w:rsid w:val="007F2FE7"/>
    <w:rsid w:val="007F30D6"/>
    <w:rsid w:val="007F323A"/>
    <w:rsid w:val="007F370B"/>
    <w:rsid w:val="007F37CB"/>
    <w:rsid w:val="007F4666"/>
    <w:rsid w:val="007F48CA"/>
    <w:rsid w:val="007F5669"/>
    <w:rsid w:val="007F5791"/>
    <w:rsid w:val="007F5AB0"/>
    <w:rsid w:val="007F5B78"/>
    <w:rsid w:val="007F5D40"/>
    <w:rsid w:val="007F6260"/>
    <w:rsid w:val="007F6533"/>
    <w:rsid w:val="007F6798"/>
    <w:rsid w:val="007F7259"/>
    <w:rsid w:val="007F7307"/>
    <w:rsid w:val="007F7850"/>
    <w:rsid w:val="00800153"/>
    <w:rsid w:val="008004D8"/>
    <w:rsid w:val="00800519"/>
    <w:rsid w:val="008008D2"/>
    <w:rsid w:val="00800C40"/>
    <w:rsid w:val="008012E7"/>
    <w:rsid w:val="00801647"/>
    <w:rsid w:val="00801941"/>
    <w:rsid w:val="00801944"/>
    <w:rsid w:val="00801A42"/>
    <w:rsid w:val="00801B9D"/>
    <w:rsid w:val="008025CF"/>
    <w:rsid w:val="00802B9E"/>
    <w:rsid w:val="00802E68"/>
    <w:rsid w:val="00802EDB"/>
    <w:rsid w:val="00802F55"/>
    <w:rsid w:val="00803064"/>
    <w:rsid w:val="00803B1B"/>
    <w:rsid w:val="00803CE9"/>
    <w:rsid w:val="00803F0A"/>
    <w:rsid w:val="008040EE"/>
    <w:rsid w:val="00804207"/>
    <w:rsid w:val="00804649"/>
    <w:rsid w:val="0080486F"/>
    <w:rsid w:val="00804947"/>
    <w:rsid w:val="00804CA1"/>
    <w:rsid w:val="00804E18"/>
    <w:rsid w:val="00804F9B"/>
    <w:rsid w:val="00804FDD"/>
    <w:rsid w:val="00805082"/>
    <w:rsid w:val="008053FF"/>
    <w:rsid w:val="00805579"/>
    <w:rsid w:val="0080583D"/>
    <w:rsid w:val="008058B1"/>
    <w:rsid w:val="00805A78"/>
    <w:rsid w:val="00805D4A"/>
    <w:rsid w:val="00805EBE"/>
    <w:rsid w:val="0080649F"/>
    <w:rsid w:val="008065BC"/>
    <w:rsid w:val="00806DF7"/>
    <w:rsid w:val="00806F57"/>
    <w:rsid w:val="00807124"/>
    <w:rsid w:val="008079B8"/>
    <w:rsid w:val="00807A48"/>
    <w:rsid w:val="00807B21"/>
    <w:rsid w:val="00807F6B"/>
    <w:rsid w:val="00810582"/>
    <w:rsid w:val="008106CF"/>
    <w:rsid w:val="00810DD7"/>
    <w:rsid w:val="00810F81"/>
    <w:rsid w:val="00811458"/>
    <w:rsid w:val="00811BE2"/>
    <w:rsid w:val="00811CAA"/>
    <w:rsid w:val="00811D39"/>
    <w:rsid w:val="00811E64"/>
    <w:rsid w:val="00812336"/>
    <w:rsid w:val="00812641"/>
    <w:rsid w:val="0081321B"/>
    <w:rsid w:val="00813582"/>
    <w:rsid w:val="008137C3"/>
    <w:rsid w:val="00813A98"/>
    <w:rsid w:val="00813E08"/>
    <w:rsid w:val="00813F7D"/>
    <w:rsid w:val="00814035"/>
    <w:rsid w:val="00814236"/>
    <w:rsid w:val="0081424C"/>
    <w:rsid w:val="0081462A"/>
    <w:rsid w:val="00814668"/>
    <w:rsid w:val="00814E2F"/>
    <w:rsid w:val="008151A7"/>
    <w:rsid w:val="008152E8"/>
    <w:rsid w:val="008153E5"/>
    <w:rsid w:val="00815A37"/>
    <w:rsid w:val="008164D7"/>
    <w:rsid w:val="00816821"/>
    <w:rsid w:val="00816937"/>
    <w:rsid w:val="00816955"/>
    <w:rsid w:val="00817346"/>
    <w:rsid w:val="00817691"/>
    <w:rsid w:val="00817ECE"/>
    <w:rsid w:val="00820044"/>
    <w:rsid w:val="008202A4"/>
    <w:rsid w:val="0082063E"/>
    <w:rsid w:val="00820CB6"/>
    <w:rsid w:val="00820F69"/>
    <w:rsid w:val="00821086"/>
    <w:rsid w:val="0082117A"/>
    <w:rsid w:val="00821503"/>
    <w:rsid w:val="00821977"/>
    <w:rsid w:val="00821D19"/>
    <w:rsid w:val="00821EAC"/>
    <w:rsid w:val="00821F54"/>
    <w:rsid w:val="00822321"/>
    <w:rsid w:val="008226B3"/>
    <w:rsid w:val="00822B35"/>
    <w:rsid w:val="00822E5E"/>
    <w:rsid w:val="00823231"/>
    <w:rsid w:val="008239B1"/>
    <w:rsid w:val="00823B5B"/>
    <w:rsid w:val="00823FAB"/>
    <w:rsid w:val="00823FC2"/>
    <w:rsid w:val="008241A0"/>
    <w:rsid w:val="008249B2"/>
    <w:rsid w:val="00824BD6"/>
    <w:rsid w:val="0082558F"/>
    <w:rsid w:val="00825A8A"/>
    <w:rsid w:val="00825EB1"/>
    <w:rsid w:val="008261AC"/>
    <w:rsid w:val="008262DB"/>
    <w:rsid w:val="008262E1"/>
    <w:rsid w:val="0082697B"/>
    <w:rsid w:val="008269B8"/>
    <w:rsid w:val="00826AE6"/>
    <w:rsid w:val="008277A1"/>
    <w:rsid w:val="00827CC8"/>
    <w:rsid w:val="00827E84"/>
    <w:rsid w:val="00830194"/>
    <w:rsid w:val="00830529"/>
    <w:rsid w:val="008305EB"/>
    <w:rsid w:val="00830796"/>
    <w:rsid w:val="0083088D"/>
    <w:rsid w:val="00831880"/>
    <w:rsid w:val="00831C61"/>
    <w:rsid w:val="00831F10"/>
    <w:rsid w:val="0083212A"/>
    <w:rsid w:val="00833250"/>
    <w:rsid w:val="0083362B"/>
    <w:rsid w:val="008339C0"/>
    <w:rsid w:val="00833A0E"/>
    <w:rsid w:val="00833C4B"/>
    <w:rsid w:val="00833CF7"/>
    <w:rsid w:val="00833F20"/>
    <w:rsid w:val="00833FA3"/>
    <w:rsid w:val="008340FD"/>
    <w:rsid w:val="008344CE"/>
    <w:rsid w:val="00834733"/>
    <w:rsid w:val="00835257"/>
    <w:rsid w:val="008354FE"/>
    <w:rsid w:val="00835AC0"/>
    <w:rsid w:val="00835C74"/>
    <w:rsid w:val="00835FC0"/>
    <w:rsid w:val="00836D51"/>
    <w:rsid w:val="00836E28"/>
    <w:rsid w:val="00836E46"/>
    <w:rsid w:val="00836EBB"/>
    <w:rsid w:val="00836EFA"/>
    <w:rsid w:val="00836F8F"/>
    <w:rsid w:val="00836FF7"/>
    <w:rsid w:val="0083758B"/>
    <w:rsid w:val="00837793"/>
    <w:rsid w:val="00837900"/>
    <w:rsid w:val="008379E6"/>
    <w:rsid w:val="00837D17"/>
    <w:rsid w:val="00837D74"/>
    <w:rsid w:val="00837E35"/>
    <w:rsid w:val="00837F19"/>
    <w:rsid w:val="0084090F"/>
    <w:rsid w:val="00840AC4"/>
    <w:rsid w:val="00841A4F"/>
    <w:rsid w:val="00842314"/>
    <w:rsid w:val="008426F7"/>
    <w:rsid w:val="00842C64"/>
    <w:rsid w:val="008431C2"/>
    <w:rsid w:val="008437D0"/>
    <w:rsid w:val="008439B0"/>
    <w:rsid w:val="00843B8C"/>
    <w:rsid w:val="00843BE8"/>
    <w:rsid w:val="00843D4B"/>
    <w:rsid w:val="00843DF1"/>
    <w:rsid w:val="00843E6C"/>
    <w:rsid w:val="00843E8C"/>
    <w:rsid w:val="00843F93"/>
    <w:rsid w:val="008440FB"/>
    <w:rsid w:val="00844173"/>
    <w:rsid w:val="008443A7"/>
    <w:rsid w:val="00844590"/>
    <w:rsid w:val="00844A57"/>
    <w:rsid w:val="00844C01"/>
    <w:rsid w:val="00844E4F"/>
    <w:rsid w:val="0084515E"/>
    <w:rsid w:val="0084534C"/>
    <w:rsid w:val="008457A4"/>
    <w:rsid w:val="00845D1B"/>
    <w:rsid w:val="00845E08"/>
    <w:rsid w:val="00845F97"/>
    <w:rsid w:val="00846263"/>
    <w:rsid w:val="008462A3"/>
    <w:rsid w:val="00846674"/>
    <w:rsid w:val="00846A26"/>
    <w:rsid w:val="00846AF1"/>
    <w:rsid w:val="00846D26"/>
    <w:rsid w:val="00847193"/>
    <w:rsid w:val="0084750D"/>
    <w:rsid w:val="0084774F"/>
    <w:rsid w:val="00847B3E"/>
    <w:rsid w:val="00847D51"/>
    <w:rsid w:val="00850F79"/>
    <w:rsid w:val="008510DA"/>
    <w:rsid w:val="00851392"/>
    <w:rsid w:val="00851B39"/>
    <w:rsid w:val="00851BCB"/>
    <w:rsid w:val="00851E08"/>
    <w:rsid w:val="008526CE"/>
    <w:rsid w:val="00852B48"/>
    <w:rsid w:val="00852CC9"/>
    <w:rsid w:val="00852D1D"/>
    <w:rsid w:val="00852ED1"/>
    <w:rsid w:val="0085313A"/>
    <w:rsid w:val="008531F3"/>
    <w:rsid w:val="0085341D"/>
    <w:rsid w:val="008535D6"/>
    <w:rsid w:val="0085376B"/>
    <w:rsid w:val="008538A6"/>
    <w:rsid w:val="00853B1C"/>
    <w:rsid w:val="00853D3B"/>
    <w:rsid w:val="008540D3"/>
    <w:rsid w:val="00856A13"/>
    <w:rsid w:val="00856A92"/>
    <w:rsid w:val="00856B7B"/>
    <w:rsid w:val="00856DDD"/>
    <w:rsid w:val="00857356"/>
    <w:rsid w:val="00857498"/>
    <w:rsid w:val="00860308"/>
    <w:rsid w:val="0086109E"/>
    <w:rsid w:val="0086123A"/>
    <w:rsid w:val="00861753"/>
    <w:rsid w:val="008617C1"/>
    <w:rsid w:val="00861F99"/>
    <w:rsid w:val="00862DEC"/>
    <w:rsid w:val="008632F6"/>
    <w:rsid w:val="0086343A"/>
    <w:rsid w:val="00863D30"/>
    <w:rsid w:val="00863E90"/>
    <w:rsid w:val="00864016"/>
    <w:rsid w:val="00864CA7"/>
    <w:rsid w:val="00865153"/>
    <w:rsid w:val="00865B96"/>
    <w:rsid w:val="00865DEB"/>
    <w:rsid w:val="008661E9"/>
    <w:rsid w:val="00866419"/>
    <w:rsid w:val="0086664A"/>
    <w:rsid w:val="00866654"/>
    <w:rsid w:val="00866915"/>
    <w:rsid w:val="00866ACB"/>
    <w:rsid w:val="00867AC2"/>
    <w:rsid w:val="00867AFB"/>
    <w:rsid w:val="00867E01"/>
    <w:rsid w:val="00870864"/>
    <w:rsid w:val="00870AA2"/>
    <w:rsid w:val="00870B5B"/>
    <w:rsid w:val="00870BF0"/>
    <w:rsid w:val="00870C29"/>
    <w:rsid w:val="00870D71"/>
    <w:rsid w:val="0087122D"/>
    <w:rsid w:val="008716B1"/>
    <w:rsid w:val="0087175D"/>
    <w:rsid w:val="00871C3B"/>
    <w:rsid w:val="00872A48"/>
    <w:rsid w:val="0087316E"/>
    <w:rsid w:val="008733A7"/>
    <w:rsid w:val="00873622"/>
    <w:rsid w:val="0087386F"/>
    <w:rsid w:val="00874414"/>
    <w:rsid w:val="00874536"/>
    <w:rsid w:val="00874BF6"/>
    <w:rsid w:val="00874C13"/>
    <w:rsid w:val="00874E4B"/>
    <w:rsid w:val="00874F80"/>
    <w:rsid w:val="00875491"/>
    <w:rsid w:val="00875688"/>
    <w:rsid w:val="008758AE"/>
    <w:rsid w:val="00875A52"/>
    <w:rsid w:val="00875AA9"/>
    <w:rsid w:val="00875B96"/>
    <w:rsid w:val="00875BBB"/>
    <w:rsid w:val="00875EAC"/>
    <w:rsid w:val="00875F50"/>
    <w:rsid w:val="00875FDB"/>
    <w:rsid w:val="00876281"/>
    <w:rsid w:val="0087635C"/>
    <w:rsid w:val="00876B6F"/>
    <w:rsid w:val="0087720B"/>
    <w:rsid w:val="008776C0"/>
    <w:rsid w:val="00877758"/>
    <w:rsid w:val="0087780D"/>
    <w:rsid w:val="00877BC9"/>
    <w:rsid w:val="00877C3C"/>
    <w:rsid w:val="008801FB"/>
    <w:rsid w:val="008809EE"/>
    <w:rsid w:val="00880A0D"/>
    <w:rsid w:val="00881120"/>
    <w:rsid w:val="0088123B"/>
    <w:rsid w:val="00881609"/>
    <w:rsid w:val="0088173A"/>
    <w:rsid w:val="00881844"/>
    <w:rsid w:val="00881B29"/>
    <w:rsid w:val="00881D2B"/>
    <w:rsid w:val="00882088"/>
    <w:rsid w:val="0088234B"/>
    <w:rsid w:val="008823B0"/>
    <w:rsid w:val="008824A5"/>
    <w:rsid w:val="008824D8"/>
    <w:rsid w:val="008824ED"/>
    <w:rsid w:val="008829FF"/>
    <w:rsid w:val="00882A31"/>
    <w:rsid w:val="00882D15"/>
    <w:rsid w:val="00883330"/>
    <w:rsid w:val="00883AE8"/>
    <w:rsid w:val="008842B3"/>
    <w:rsid w:val="00884860"/>
    <w:rsid w:val="00885216"/>
    <w:rsid w:val="008852F3"/>
    <w:rsid w:val="008855E2"/>
    <w:rsid w:val="00885634"/>
    <w:rsid w:val="00885F86"/>
    <w:rsid w:val="0088678C"/>
    <w:rsid w:val="008867DB"/>
    <w:rsid w:val="00886FA3"/>
    <w:rsid w:val="00887758"/>
    <w:rsid w:val="00887BE2"/>
    <w:rsid w:val="00887F3F"/>
    <w:rsid w:val="00890294"/>
    <w:rsid w:val="0089037B"/>
    <w:rsid w:val="00890680"/>
    <w:rsid w:val="008909A8"/>
    <w:rsid w:val="00890A8B"/>
    <w:rsid w:val="008910F2"/>
    <w:rsid w:val="00891473"/>
    <w:rsid w:val="00891474"/>
    <w:rsid w:val="00891559"/>
    <w:rsid w:val="008915DD"/>
    <w:rsid w:val="00891ACD"/>
    <w:rsid w:val="00891EB2"/>
    <w:rsid w:val="00891F31"/>
    <w:rsid w:val="00891FBF"/>
    <w:rsid w:val="008920C7"/>
    <w:rsid w:val="008921BE"/>
    <w:rsid w:val="008925AF"/>
    <w:rsid w:val="00892798"/>
    <w:rsid w:val="0089293F"/>
    <w:rsid w:val="00892B4A"/>
    <w:rsid w:val="00892BCC"/>
    <w:rsid w:val="00892DF3"/>
    <w:rsid w:val="00892FBD"/>
    <w:rsid w:val="00893084"/>
    <w:rsid w:val="00893182"/>
    <w:rsid w:val="0089331C"/>
    <w:rsid w:val="00893386"/>
    <w:rsid w:val="008934AF"/>
    <w:rsid w:val="0089387F"/>
    <w:rsid w:val="0089414F"/>
    <w:rsid w:val="00894E5A"/>
    <w:rsid w:val="008961CE"/>
    <w:rsid w:val="00896B01"/>
    <w:rsid w:val="00896DC0"/>
    <w:rsid w:val="0089700D"/>
    <w:rsid w:val="00897056"/>
    <w:rsid w:val="00897235"/>
    <w:rsid w:val="00897C04"/>
    <w:rsid w:val="008A0DF3"/>
    <w:rsid w:val="008A1586"/>
    <w:rsid w:val="008A1838"/>
    <w:rsid w:val="008A1A00"/>
    <w:rsid w:val="008A1D0F"/>
    <w:rsid w:val="008A1D21"/>
    <w:rsid w:val="008A1E1E"/>
    <w:rsid w:val="008A1E98"/>
    <w:rsid w:val="008A2060"/>
    <w:rsid w:val="008A20A0"/>
    <w:rsid w:val="008A21D6"/>
    <w:rsid w:val="008A242E"/>
    <w:rsid w:val="008A2445"/>
    <w:rsid w:val="008A26B4"/>
    <w:rsid w:val="008A26FB"/>
    <w:rsid w:val="008A2B7D"/>
    <w:rsid w:val="008A2D1E"/>
    <w:rsid w:val="008A305C"/>
    <w:rsid w:val="008A3448"/>
    <w:rsid w:val="008A383C"/>
    <w:rsid w:val="008A3CFF"/>
    <w:rsid w:val="008A3D91"/>
    <w:rsid w:val="008A40A7"/>
    <w:rsid w:val="008A460B"/>
    <w:rsid w:val="008A50D9"/>
    <w:rsid w:val="008A53BA"/>
    <w:rsid w:val="008A562D"/>
    <w:rsid w:val="008A5749"/>
    <w:rsid w:val="008A58C5"/>
    <w:rsid w:val="008A61C6"/>
    <w:rsid w:val="008A63AA"/>
    <w:rsid w:val="008A6520"/>
    <w:rsid w:val="008A6B35"/>
    <w:rsid w:val="008A6B4B"/>
    <w:rsid w:val="008A79FA"/>
    <w:rsid w:val="008A7A2E"/>
    <w:rsid w:val="008A7ECD"/>
    <w:rsid w:val="008B01ED"/>
    <w:rsid w:val="008B0E39"/>
    <w:rsid w:val="008B1014"/>
    <w:rsid w:val="008B1619"/>
    <w:rsid w:val="008B1D79"/>
    <w:rsid w:val="008B1E61"/>
    <w:rsid w:val="008B20C0"/>
    <w:rsid w:val="008B22DA"/>
    <w:rsid w:val="008B2736"/>
    <w:rsid w:val="008B2C12"/>
    <w:rsid w:val="008B2F43"/>
    <w:rsid w:val="008B30EE"/>
    <w:rsid w:val="008B332B"/>
    <w:rsid w:val="008B36B3"/>
    <w:rsid w:val="008B3830"/>
    <w:rsid w:val="008B3A6B"/>
    <w:rsid w:val="008B3CB3"/>
    <w:rsid w:val="008B4443"/>
    <w:rsid w:val="008B476B"/>
    <w:rsid w:val="008B47A4"/>
    <w:rsid w:val="008B4E28"/>
    <w:rsid w:val="008B50DF"/>
    <w:rsid w:val="008B53A8"/>
    <w:rsid w:val="008B5779"/>
    <w:rsid w:val="008B57A6"/>
    <w:rsid w:val="008B5861"/>
    <w:rsid w:val="008B5B43"/>
    <w:rsid w:val="008B5CFD"/>
    <w:rsid w:val="008B5EEE"/>
    <w:rsid w:val="008B63DA"/>
    <w:rsid w:val="008B6E9F"/>
    <w:rsid w:val="008B6ED3"/>
    <w:rsid w:val="008B6FE2"/>
    <w:rsid w:val="008B7CFC"/>
    <w:rsid w:val="008B7E15"/>
    <w:rsid w:val="008B7F10"/>
    <w:rsid w:val="008B7FDE"/>
    <w:rsid w:val="008C032D"/>
    <w:rsid w:val="008C05BB"/>
    <w:rsid w:val="008C0609"/>
    <w:rsid w:val="008C0653"/>
    <w:rsid w:val="008C0B04"/>
    <w:rsid w:val="008C0B6B"/>
    <w:rsid w:val="008C102A"/>
    <w:rsid w:val="008C109B"/>
    <w:rsid w:val="008C1637"/>
    <w:rsid w:val="008C26A8"/>
    <w:rsid w:val="008C28C3"/>
    <w:rsid w:val="008C2AE5"/>
    <w:rsid w:val="008C2E9D"/>
    <w:rsid w:val="008C2F17"/>
    <w:rsid w:val="008C320F"/>
    <w:rsid w:val="008C3867"/>
    <w:rsid w:val="008C38B3"/>
    <w:rsid w:val="008C39F0"/>
    <w:rsid w:val="008C3A0E"/>
    <w:rsid w:val="008C3A78"/>
    <w:rsid w:val="008C3B58"/>
    <w:rsid w:val="008C3E80"/>
    <w:rsid w:val="008C4061"/>
    <w:rsid w:val="008C4214"/>
    <w:rsid w:val="008C43CA"/>
    <w:rsid w:val="008C467B"/>
    <w:rsid w:val="008C4A00"/>
    <w:rsid w:val="008C4A57"/>
    <w:rsid w:val="008C4F22"/>
    <w:rsid w:val="008C5946"/>
    <w:rsid w:val="008C6124"/>
    <w:rsid w:val="008C6482"/>
    <w:rsid w:val="008C69D9"/>
    <w:rsid w:val="008C6B23"/>
    <w:rsid w:val="008C6E0A"/>
    <w:rsid w:val="008C6FE5"/>
    <w:rsid w:val="008C7285"/>
    <w:rsid w:val="008C741F"/>
    <w:rsid w:val="008D00ED"/>
    <w:rsid w:val="008D0D90"/>
    <w:rsid w:val="008D0E68"/>
    <w:rsid w:val="008D0ECA"/>
    <w:rsid w:val="008D1140"/>
    <w:rsid w:val="008D1B83"/>
    <w:rsid w:val="008D1C7E"/>
    <w:rsid w:val="008D238E"/>
    <w:rsid w:val="008D23E1"/>
    <w:rsid w:val="008D26BD"/>
    <w:rsid w:val="008D2952"/>
    <w:rsid w:val="008D2AE5"/>
    <w:rsid w:val="008D335C"/>
    <w:rsid w:val="008D33B2"/>
    <w:rsid w:val="008D37EF"/>
    <w:rsid w:val="008D3A2B"/>
    <w:rsid w:val="008D3AF0"/>
    <w:rsid w:val="008D3F9C"/>
    <w:rsid w:val="008D4175"/>
    <w:rsid w:val="008D4201"/>
    <w:rsid w:val="008D4491"/>
    <w:rsid w:val="008D4947"/>
    <w:rsid w:val="008D4AC5"/>
    <w:rsid w:val="008D4ED7"/>
    <w:rsid w:val="008D5129"/>
    <w:rsid w:val="008D5659"/>
    <w:rsid w:val="008D5665"/>
    <w:rsid w:val="008D5D22"/>
    <w:rsid w:val="008D671A"/>
    <w:rsid w:val="008D690D"/>
    <w:rsid w:val="008D6B83"/>
    <w:rsid w:val="008D6C66"/>
    <w:rsid w:val="008D715F"/>
    <w:rsid w:val="008D7558"/>
    <w:rsid w:val="008D7F60"/>
    <w:rsid w:val="008E031E"/>
    <w:rsid w:val="008E03AD"/>
    <w:rsid w:val="008E0680"/>
    <w:rsid w:val="008E0963"/>
    <w:rsid w:val="008E0C89"/>
    <w:rsid w:val="008E16C4"/>
    <w:rsid w:val="008E1ABE"/>
    <w:rsid w:val="008E1B24"/>
    <w:rsid w:val="008E1B90"/>
    <w:rsid w:val="008E204F"/>
    <w:rsid w:val="008E26D2"/>
    <w:rsid w:val="008E2B4C"/>
    <w:rsid w:val="008E2D31"/>
    <w:rsid w:val="008E3285"/>
    <w:rsid w:val="008E3CF0"/>
    <w:rsid w:val="008E3F5E"/>
    <w:rsid w:val="008E47FC"/>
    <w:rsid w:val="008E4B0D"/>
    <w:rsid w:val="008E4C81"/>
    <w:rsid w:val="008E50D7"/>
    <w:rsid w:val="008E5685"/>
    <w:rsid w:val="008E56AD"/>
    <w:rsid w:val="008E5BAC"/>
    <w:rsid w:val="008E63D8"/>
    <w:rsid w:val="008E6769"/>
    <w:rsid w:val="008E6950"/>
    <w:rsid w:val="008E6A93"/>
    <w:rsid w:val="008E6C9A"/>
    <w:rsid w:val="008E6CD3"/>
    <w:rsid w:val="008E7250"/>
    <w:rsid w:val="008E74E1"/>
    <w:rsid w:val="008E7654"/>
    <w:rsid w:val="008E7E6B"/>
    <w:rsid w:val="008F023B"/>
    <w:rsid w:val="008F070D"/>
    <w:rsid w:val="008F072A"/>
    <w:rsid w:val="008F082C"/>
    <w:rsid w:val="008F094D"/>
    <w:rsid w:val="008F0E0B"/>
    <w:rsid w:val="008F14D0"/>
    <w:rsid w:val="008F1A75"/>
    <w:rsid w:val="008F1CF4"/>
    <w:rsid w:val="008F273B"/>
    <w:rsid w:val="008F290E"/>
    <w:rsid w:val="008F3044"/>
    <w:rsid w:val="008F3799"/>
    <w:rsid w:val="008F3962"/>
    <w:rsid w:val="008F39C3"/>
    <w:rsid w:val="008F3A50"/>
    <w:rsid w:val="008F3B4F"/>
    <w:rsid w:val="008F464E"/>
    <w:rsid w:val="008F4A46"/>
    <w:rsid w:val="008F4AB8"/>
    <w:rsid w:val="008F4F99"/>
    <w:rsid w:val="008F5128"/>
    <w:rsid w:val="008F526C"/>
    <w:rsid w:val="008F547A"/>
    <w:rsid w:val="008F5D05"/>
    <w:rsid w:val="008F61FA"/>
    <w:rsid w:val="008F6232"/>
    <w:rsid w:val="008F63E2"/>
    <w:rsid w:val="008F655F"/>
    <w:rsid w:val="008F6704"/>
    <w:rsid w:val="008F6A36"/>
    <w:rsid w:val="008F7099"/>
    <w:rsid w:val="008F76EA"/>
    <w:rsid w:val="008F7C6F"/>
    <w:rsid w:val="008F7E4B"/>
    <w:rsid w:val="008F7FCE"/>
    <w:rsid w:val="00900344"/>
    <w:rsid w:val="0090041B"/>
    <w:rsid w:val="009007B1"/>
    <w:rsid w:val="00900886"/>
    <w:rsid w:val="009008D3"/>
    <w:rsid w:val="00900B2C"/>
    <w:rsid w:val="009011B7"/>
    <w:rsid w:val="0090175C"/>
    <w:rsid w:val="009021CF"/>
    <w:rsid w:val="0090238C"/>
    <w:rsid w:val="00902716"/>
    <w:rsid w:val="009029AC"/>
    <w:rsid w:val="00902A7A"/>
    <w:rsid w:val="00903E3D"/>
    <w:rsid w:val="009043DD"/>
    <w:rsid w:val="00904EA2"/>
    <w:rsid w:val="00904F92"/>
    <w:rsid w:val="0090523C"/>
    <w:rsid w:val="00905670"/>
    <w:rsid w:val="00905C71"/>
    <w:rsid w:val="00905D2C"/>
    <w:rsid w:val="00905EB7"/>
    <w:rsid w:val="00905FA3"/>
    <w:rsid w:val="009061F3"/>
    <w:rsid w:val="009063EF"/>
    <w:rsid w:val="0090691A"/>
    <w:rsid w:val="00906E54"/>
    <w:rsid w:val="009070B2"/>
    <w:rsid w:val="00907197"/>
    <w:rsid w:val="009075CE"/>
    <w:rsid w:val="009076BE"/>
    <w:rsid w:val="00907887"/>
    <w:rsid w:val="009079F8"/>
    <w:rsid w:val="00907A69"/>
    <w:rsid w:val="00907FB0"/>
    <w:rsid w:val="00910C5F"/>
    <w:rsid w:val="009111B5"/>
    <w:rsid w:val="0091120A"/>
    <w:rsid w:val="0091125E"/>
    <w:rsid w:val="00911288"/>
    <w:rsid w:val="00911448"/>
    <w:rsid w:val="00911532"/>
    <w:rsid w:val="00911AF3"/>
    <w:rsid w:val="00911DFD"/>
    <w:rsid w:val="00911E25"/>
    <w:rsid w:val="00911E9E"/>
    <w:rsid w:val="009121BE"/>
    <w:rsid w:val="00912590"/>
    <w:rsid w:val="009126AF"/>
    <w:rsid w:val="00912A8E"/>
    <w:rsid w:val="009132A3"/>
    <w:rsid w:val="009134A0"/>
    <w:rsid w:val="0091377A"/>
    <w:rsid w:val="009139AA"/>
    <w:rsid w:val="0091538B"/>
    <w:rsid w:val="009156CF"/>
    <w:rsid w:val="00915ABD"/>
    <w:rsid w:val="0091657D"/>
    <w:rsid w:val="009168F2"/>
    <w:rsid w:val="009170A1"/>
    <w:rsid w:val="009170AF"/>
    <w:rsid w:val="0091733D"/>
    <w:rsid w:val="0091742F"/>
    <w:rsid w:val="009176A8"/>
    <w:rsid w:val="00917FED"/>
    <w:rsid w:val="00920671"/>
    <w:rsid w:val="00920A8D"/>
    <w:rsid w:val="00920BF5"/>
    <w:rsid w:val="00920E8B"/>
    <w:rsid w:val="00920EEE"/>
    <w:rsid w:val="00920FA2"/>
    <w:rsid w:val="009212A3"/>
    <w:rsid w:val="009214F0"/>
    <w:rsid w:val="00922241"/>
    <w:rsid w:val="009226F2"/>
    <w:rsid w:val="00922738"/>
    <w:rsid w:val="00922A7C"/>
    <w:rsid w:val="00922B97"/>
    <w:rsid w:val="00922CBC"/>
    <w:rsid w:val="00922EC7"/>
    <w:rsid w:val="009239A2"/>
    <w:rsid w:val="00923E4D"/>
    <w:rsid w:val="00923FC4"/>
    <w:rsid w:val="009243E9"/>
    <w:rsid w:val="00924C2F"/>
    <w:rsid w:val="00924EE9"/>
    <w:rsid w:val="00925A5A"/>
    <w:rsid w:val="00925BF8"/>
    <w:rsid w:val="009261AA"/>
    <w:rsid w:val="009262BE"/>
    <w:rsid w:val="00926A40"/>
    <w:rsid w:val="00926AA7"/>
    <w:rsid w:val="00927084"/>
    <w:rsid w:val="00927118"/>
    <w:rsid w:val="0092719E"/>
    <w:rsid w:val="0092745B"/>
    <w:rsid w:val="009274F6"/>
    <w:rsid w:val="009276C7"/>
    <w:rsid w:val="00927994"/>
    <w:rsid w:val="0092799F"/>
    <w:rsid w:val="009279A0"/>
    <w:rsid w:val="00927D3B"/>
    <w:rsid w:val="00927D44"/>
    <w:rsid w:val="00927DF7"/>
    <w:rsid w:val="009305B5"/>
    <w:rsid w:val="009305BB"/>
    <w:rsid w:val="00930C94"/>
    <w:rsid w:val="00930E0A"/>
    <w:rsid w:val="0093102A"/>
    <w:rsid w:val="00931117"/>
    <w:rsid w:val="0093190A"/>
    <w:rsid w:val="009319B1"/>
    <w:rsid w:val="00931A39"/>
    <w:rsid w:val="00932022"/>
    <w:rsid w:val="0093234D"/>
    <w:rsid w:val="00932522"/>
    <w:rsid w:val="00932CA3"/>
    <w:rsid w:val="00932CDF"/>
    <w:rsid w:val="00933210"/>
    <w:rsid w:val="0093385F"/>
    <w:rsid w:val="00933F56"/>
    <w:rsid w:val="00934255"/>
    <w:rsid w:val="0093454D"/>
    <w:rsid w:val="00934769"/>
    <w:rsid w:val="00934A76"/>
    <w:rsid w:val="00934B24"/>
    <w:rsid w:val="00935324"/>
    <w:rsid w:val="00935479"/>
    <w:rsid w:val="009354A6"/>
    <w:rsid w:val="009357AB"/>
    <w:rsid w:val="00935F14"/>
    <w:rsid w:val="00936431"/>
    <w:rsid w:val="009368C2"/>
    <w:rsid w:val="009369DA"/>
    <w:rsid w:val="00936A65"/>
    <w:rsid w:val="00936B84"/>
    <w:rsid w:val="00936BB8"/>
    <w:rsid w:val="00936DEE"/>
    <w:rsid w:val="00936ED6"/>
    <w:rsid w:val="00936F16"/>
    <w:rsid w:val="00937026"/>
    <w:rsid w:val="009379B8"/>
    <w:rsid w:val="00937E10"/>
    <w:rsid w:val="00940274"/>
    <w:rsid w:val="0094039C"/>
    <w:rsid w:val="009404BD"/>
    <w:rsid w:val="00940907"/>
    <w:rsid w:val="00940A03"/>
    <w:rsid w:val="00940B8A"/>
    <w:rsid w:val="0094144B"/>
    <w:rsid w:val="0094184D"/>
    <w:rsid w:val="00941D0F"/>
    <w:rsid w:val="00941D23"/>
    <w:rsid w:val="00941FA6"/>
    <w:rsid w:val="0094340B"/>
    <w:rsid w:val="00943C64"/>
    <w:rsid w:val="00944021"/>
    <w:rsid w:val="009446B5"/>
    <w:rsid w:val="009446F2"/>
    <w:rsid w:val="00944A27"/>
    <w:rsid w:val="00944B42"/>
    <w:rsid w:val="00944F5F"/>
    <w:rsid w:val="0094562F"/>
    <w:rsid w:val="00945AFB"/>
    <w:rsid w:val="00945B82"/>
    <w:rsid w:val="009464E8"/>
    <w:rsid w:val="00946A86"/>
    <w:rsid w:val="00946D14"/>
    <w:rsid w:val="00947559"/>
    <w:rsid w:val="00947CF8"/>
    <w:rsid w:val="00947D9A"/>
    <w:rsid w:val="00950AE9"/>
    <w:rsid w:val="00950B2C"/>
    <w:rsid w:val="009510AB"/>
    <w:rsid w:val="00951467"/>
    <w:rsid w:val="00951567"/>
    <w:rsid w:val="00951740"/>
    <w:rsid w:val="00951A07"/>
    <w:rsid w:val="00951AF1"/>
    <w:rsid w:val="00951C2D"/>
    <w:rsid w:val="00951F68"/>
    <w:rsid w:val="00951FC7"/>
    <w:rsid w:val="00952960"/>
    <w:rsid w:val="00952A04"/>
    <w:rsid w:val="00952B74"/>
    <w:rsid w:val="009532AC"/>
    <w:rsid w:val="009535A4"/>
    <w:rsid w:val="00953A91"/>
    <w:rsid w:val="00953C41"/>
    <w:rsid w:val="00953CB3"/>
    <w:rsid w:val="00953D22"/>
    <w:rsid w:val="00953D76"/>
    <w:rsid w:val="00953E91"/>
    <w:rsid w:val="009540F5"/>
    <w:rsid w:val="009544F1"/>
    <w:rsid w:val="00954850"/>
    <w:rsid w:val="00954CAB"/>
    <w:rsid w:val="00954F40"/>
    <w:rsid w:val="009550CD"/>
    <w:rsid w:val="00955549"/>
    <w:rsid w:val="009565FB"/>
    <w:rsid w:val="009567E6"/>
    <w:rsid w:val="00956E2A"/>
    <w:rsid w:val="009570B5"/>
    <w:rsid w:val="009576E9"/>
    <w:rsid w:val="00957701"/>
    <w:rsid w:val="00957BF2"/>
    <w:rsid w:val="00957DB2"/>
    <w:rsid w:val="00960009"/>
    <w:rsid w:val="00960325"/>
    <w:rsid w:val="0096039D"/>
    <w:rsid w:val="009604D3"/>
    <w:rsid w:val="009608FE"/>
    <w:rsid w:val="00960B16"/>
    <w:rsid w:val="00960D62"/>
    <w:rsid w:val="00960E69"/>
    <w:rsid w:val="00961015"/>
    <w:rsid w:val="00961202"/>
    <w:rsid w:val="00961F30"/>
    <w:rsid w:val="009627B0"/>
    <w:rsid w:val="00962AF4"/>
    <w:rsid w:val="00962E26"/>
    <w:rsid w:val="009634DF"/>
    <w:rsid w:val="00963606"/>
    <w:rsid w:val="009636DF"/>
    <w:rsid w:val="00963FCF"/>
    <w:rsid w:val="00963FF9"/>
    <w:rsid w:val="009646BF"/>
    <w:rsid w:val="009646F2"/>
    <w:rsid w:val="00964761"/>
    <w:rsid w:val="009647D6"/>
    <w:rsid w:val="0096480F"/>
    <w:rsid w:val="00964819"/>
    <w:rsid w:val="00964A55"/>
    <w:rsid w:val="00965C29"/>
    <w:rsid w:val="00965F8D"/>
    <w:rsid w:val="0096616D"/>
    <w:rsid w:val="0096626B"/>
    <w:rsid w:val="00966B67"/>
    <w:rsid w:val="00967B17"/>
    <w:rsid w:val="00967CA9"/>
    <w:rsid w:val="00967DE0"/>
    <w:rsid w:val="009702C2"/>
    <w:rsid w:val="00970451"/>
    <w:rsid w:val="00970BCF"/>
    <w:rsid w:val="00970D7C"/>
    <w:rsid w:val="00971193"/>
    <w:rsid w:val="009713CE"/>
    <w:rsid w:val="009716B0"/>
    <w:rsid w:val="00971D02"/>
    <w:rsid w:val="00971D16"/>
    <w:rsid w:val="00971FA4"/>
    <w:rsid w:val="00972476"/>
    <w:rsid w:val="0097285F"/>
    <w:rsid w:val="00972FA3"/>
    <w:rsid w:val="00973523"/>
    <w:rsid w:val="009736BF"/>
    <w:rsid w:val="00973780"/>
    <w:rsid w:val="00973ACF"/>
    <w:rsid w:val="00973D57"/>
    <w:rsid w:val="00973F93"/>
    <w:rsid w:val="00974504"/>
    <w:rsid w:val="0097540D"/>
    <w:rsid w:val="009762ED"/>
    <w:rsid w:val="009767BB"/>
    <w:rsid w:val="00976F46"/>
    <w:rsid w:val="0097720E"/>
    <w:rsid w:val="00977245"/>
    <w:rsid w:val="0097790B"/>
    <w:rsid w:val="00977B09"/>
    <w:rsid w:val="00977B14"/>
    <w:rsid w:val="00977BD9"/>
    <w:rsid w:val="00977F87"/>
    <w:rsid w:val="00980DA8"/>
    <w:rsid w:val="00980E7C"/>
    <w:rsid w:val="009819AC"/>
    <w:rsid w:val="00981A02"/>
    <w:rsid w:val="00981C44"/>
    <w:rsid w:val="00981DFD"/>
    <w:rsid w:val="009826D1"/>
    <w:rsid w:val="009829B5"/>
    <w:rsid w:val="00982BBF"/>
    <w:rsid w:val="00983257"/>
    <w:rsid w:val="00983A7D"/>
    <w:rsid w:val="009846AD"/>
    <w:rsid w:val="00984A44"/>
    <w:rsid w:val="009857B9"/>
    <w:rsid w:val="00985C6D"/>
    <w:rsid w:val="00985C9F"/>
    <w:rsid w:val="00985DCA"/>
    <w:rsid w:val="009860FF"/>
    <w:rsid w:val="0098618B"/>
    <w:rsid w:val="009863D7"/>
    <w:rsid w:val="009864AA"/>
    <w:rsid w:val="009867DE"/>
    <w:rsid w:val="009869C2"/>
    <w:rsid w:val="0098718D"/>
    <w:rsid w:val="00987294"/>
    <w:rsid w:val="00987375"/>
    <w:rsid w:val="0098747D"/>
    <w:rsid w:val="00987574"/>
    <w:rsid w:val="00987937"/>
    <w:rsid w:val="0099020E"/>
    <w:rsid w:val="009905C9"/>
    <w:rsid w:val="00990B57"/>
    <w:rsid w:val="00990D39"/>
    <w:rsid w:val="0099140C"/>
    <w:rsid w:val="00991517"/>
    <w:rsid w:val="00991BB9"/>
    <w:rsid w:val="00992651"/>
    <w:rsid w:val="00992922"/>
    <w:rsid w:val="00992A5D"/>
    <w:rsid w:val="00992F9A"/>
    <w:rsid w:val="009931A8"/>
    <w:rsid w:val="009931AA"/>
    <w:rsid w:val="00993351"/>
    <w:rsid w:val="00993A00"/>
    <w:rsid w:val="00993E88"/>
    <w:rsid w:val="00994434"/>
    <w:rsid w:val="00994D03"/>
    <w:rsid w:val="0099579B"/>
    <w:rsid w:val="00996425"/>
    <w:rsid w:val="00996437"/>
    <w:rsid w:val="00996935"/>
    <w:rsid w:val="00996A6F"/>
    <w:rsid w:val="00996A78"/>
    <w:rsid w:val="00996AC1"/>
    <w:rsid w:val="00996B67"/>
    <w:rsid w:val="00996BC8"/>
    <w:rsid w:val="00996FA6"/>
    <w:rsid w:val="00997188"/>
    <w:rsid w:val="009975A3"/>
    <w:rsid w:val="0099787A"/>
    <w:rsid w:val="009979AE"/>
    <w:rsid w:val="00997C61"/>
    <w:rsid w:val="00997ED6"/>
    <w:rsid w:val="009A057A"/>
    <w:rsid w:val="009A0640"/>
    <w:rsid w:val="009A081F"/>
    <w:rsid w:val="009A0A8C"/>
    <w:rsid w:val="009A0B41"/>
    <w:rsid w:val="009A0C8D"/>
    <w:rsid w:val="009A13C1"/>
    <w:rsid w:val="009A1B06"/>
    <w:rsid w:val="009A1F5B"/>
    <w:rsid w:val="009A22B7"/>
    <w:rsid w:val="009A28F0"/>
    <w:rsid w:val="009A2A63"/>
    <w:rsid w:val="009A2C3C"/>
    <w:rsid w:val="009A2C99"/>
    <w:rsid w:val="009A30B6"/>
    <w:rsid w:val="009A36A4"/>
    <w:rsid w:val="009A3AB4"/>
    <w:rsid w:val="009A4092"/>
    <w:rsid w:val="009A4D26"/>
    <w:rsid w:val="009A4E32"/>
    <w:rsid w:val="009A4EC4"/>
    <w:rsid w:val="009A53AB"/>
    <w:rsid w:val="009A551A"/>
    <w:rsid w:val="009A5800"/>
    <w:rsid w:val="009A6104"/>
    <w:rsid w:val="009A6FF0"/>
    <w:rsid w:val="009A710A"/>
    <w:rsid w:val="009A766D"/>
    <w:rsid w:val="009A7FA6"/>
    <w:rsid w:val="009B00B6"/>
    <w:rsid w:val="009B043F"/>
    <w:rsid w:val="009B0B8F"/>
    <w:rsid w:val="009B1104"/>
    <w:rsid w:val="009B1173"/>
    <w:rsid w:val="009B1466"/>
    <w:rsid w:val="009B1583"/>
    <w:rsid w:val="009B1645"/>
    <w:rsid w:val="009B1705"/>
    <w:rsid w:val="009B1986"/>
    <w:rsid w:val="009B1FC6"/>
    <w:rsid w:val="009B2ABE"/>
    <w:rsid w:val="009B2B20"/>
    <w:rsid w:val="009B2C9E"/>
    <w:rsid w:val="009B2EC0"/>
    <w:rsid w:val="009B2EC5"/>
    <w:rsid w:val="009B3606"/>
    <w:rsid w:val="009B53AE"/>
    <w:rsid w:val="009B6177"/>
    <w:rsid w:val="009B61AC"/>
    <w:rsid w:val="009B63C8"/>
    <w:rsid w:val="009B6726"/>
    <w:rsid w:val="009B672A"/>
    <w:rsid w:val="009B67AD"/>
    <w:rsid w:val="009B6D17"/>
    <w:rsid w:val="009B7173"/>
    <w:rsid w:val="009B7303"/>
    <w:rsid w:val="009B752C"/>
    <w:rsid w:val="009B7830"/>
    <w:rsid w:val="009C071E"/>
    <w:rsid w:val="009C0B3F"/>
    <w:rsid w:val="009C0D08"/>
    <w:rsid w:val="009C12F7"/>
    <w:rsid w:val="009C162D"/>
    <w:rsid w:val="009C17AA"/>
    <w:rsid w:val="009C18BE"/>
    <w:rsid w:val="009C227F"/>
    <w:rsid w:val="009C228D"/>
    <w:rsid w:val="009C2350"/>
    <w:rsid w:val="009C25FB"/>
    <w:rsid w:val="009C29AB"/>
    <w:rsid w:val="009C2C8E"/>
    <w:rsid w:val="009C353D"/>
    <w:rsid w:val="009C3CC6"/>
    <w:rsid w:val="009C3EF9"/>
    <w:rsid w:val="009C4049"/>
    <w:rsid w:val="009C405B"/>
    <w:rsid w:val="009C4063"/>
    <w:rsid w:val="009C42F7"/>
    <w:rsid w:val="009C4E9A"/>
    <w:rsid w:val="009C4F04"/>
    <w:rsid w:val="009C4F94"/>
    <w:rsid w:val="009C5A1E"/>
    <w:rsid w:val="009C5B96"/>
    <w:rsid w:val="009C5D95"/>
    <w:rsid w:val="009C5DBE"/>
    <w:rsid w:val="009C5F22"/>
    <w:rsid w:val="009C5FE5"/>
    <w:rsid w:val="009C61F6"/>
    <w:rsid w:val="009C633D"/>
    <w:rsid w:val="009C648F"/>
    <w:rsid w:val="009C69A6"/>
    <w:rsid w:val="009C6B1E"/>
    <w:rsid w:val="009C7F93"/>
    <w:rsid w:val="009D0762"/>
    <w:rsid w:val="009D094B"/>
    <w:rsid w:val="009D0B26"/>
    <w:rsid w:val="009D0D2E"/>
    <w:rsid w:val="009D101A"/>
    <w:rsid w:val="009D147B"/>
    <w:rsid w:val="009D16EE"/>
    <w:rsid w:val="009D179B"/>
    <w:rsid w:val="009D1833"/>
    <w:rsid w:val="009D190E"/>
    <w:rsid w:val="009D1B03"/>
    <w:rsid w:val="009D1EAD"/>
    <w:rsid w:val="009D2309"/>
    <w:rsid w:val="009D2DA3"/>
    <w:rsid w:val="009D2E43"/>
    <w:rsid w:val="009D324F"/>
    <w:rsid w:val="009D33EE"/>
    <w:rsid w:val="009D3481"/>
    <w:rsid w:val="009D36C7"/>
    <w:rsid w:val="009D3CCB"/>
    <w:rsid w:val="009D3E42"/>
    <w:rsid w:val="009D4305"/>
    <w:rsid w:val="009D47A3"/>
    <w:rsid w:val="009D4C85"/>
    <w:rsid w:val="009D4C9E"/>
    <w:rsid w:val="009D5216"/>
    <w:rsid w:val="009D55C8"/>
    <w:rsid w:val="009D5C77"/>
    <w:rsid w:val="009D5E43"/>
    <w:rsid w:val="009D681F"/>
    <w:rsid w:val="009D6E04"/>
    <w:rsid w:val="009D6E3E"/>
    <w:rsid w:val="009D7036"/>
    <w:rsid w:val="009D72D7"/>
    <w:rsid w:val="009D7A8F"/>
    <w:rsid w:val="009D7D69"/>
    <w:rsid w:val="009E028C"/>
    <w:rsid w:val="009E05B5"/>
    <w:rsid w:val="009E087F"/>
    <w:rsid w:val="009E0B38"/>
    <w:rsid w:val="009E0B6A"/>
    <w:rsid w:val="009E12A2"/>
    <w:rsid w:val="009E18E9"/>
    <w:rsid w:val="009E1D71"/>
    <w:rsid w:val="009E2151"/>
    <w:rsid w:val="009E25B3"/>
    <w:rsid w:val="009E268B"/>
    <w:rsid w:val="009E2855"/>
    <w:rsid w:val="009E2A13"/>
    <w:rsid w:val="009E2DB5"/>
    <w:rsid w:val="009E2E54"/>
    <w:rsid w:val="009E3147"/>
    <w:rsid w:val="009E3535"/>
    <w:rsid w:val="009E357F"/>
    <w:rsid w:val="009E359E"/>
    <w:rsid w:val="009E36AB"/>
    <w:rsid w:val="009E36AF"/>
    <w:rsid w:val="009E37CA"/>
    <w:rsid w:val="009E46B6"/>
    <w:rsid w:val="009E48D5"/>
    <w:rsid w:val="009E4913"/>
    <w:rsid w:val="009E4CA7"/>
    <w:rsid w:val="009E4EA9"/>
    <w:rsid w:val="009E50C7"/>
    <w:rsid w:val="009E5ACD"/>
    <w:rsid w:val="009E5C56"/>
    <w:rsid w:val="009E601C"/>
    <w:rsid w:val="009E6F09"/>
    <w:rsid w:val="009F0086"/>
    <w:rsid w:val="009F0261"/>
    <w:rsid w:val="009F0479"/>
    <w:rsid w:val="009F0ACB"/>
    <w:rsid w:val="009F0B21"/>
    <w:rsid w:val="009F0FCB"/>
    <w:rsid w:val="009F118E"/>
    <w:rsid w:val="009F1221"/>
    <w:rsid w:val="009F135C"/>
    <w:rsid w:val="009F2014"/>
    <w:rsid w:val="009F202A"/>
    <w:rsid w:val="009F2047"/>
    <w:rsid w:val="009F248E"/>
    <w:rsid w:val="009F2765"/>
    <w:rsid w:val="009F27C1"/>
    <w:rsid w:val="009F2903"/>
    <w:rsid w:val="009F2D10"/>
    <w:rsid w:val="009F2D61"/>
    <w:rsid w:val="009F2D69"/>
    <w:rsid w:val="009F2E0C"/>
    <w:rsid w:val="009F32AE"/>
    <w:rsid w:val="009F3331"/>
    <w:rsid w:val="009F349A"/>
    <w:rsid w:val="009F3978"/>
    <w:rsid w:val="009F3ACC"/>
    <w:rsid w:val="009F3B7E"/>
    <w:rsid w:val="009F3DEC"/>
    <w:rsid w:val="009F3E78"/>
    <w:rsid w:val="009F3F2C"/>
    <w:rsid w:val="009F414E"/>
    <w:rsid w:val="009F4822"/>
    <w:rsid w:val="009F4EBB"/>
    <w:rsid w:val="009F560F"/>
    <w:rsid w:val="009F5718"/>
    <w:rsid w:val="009F579E"/>
    <w:rsid w:val="009F5982"/>
    <w:rsid w:val="009F5E56"/>
    <w:rsid w:val="009F5E63"/>
    <w:rsid w:val="009F5E76"/>
    <w:rsid w:val="009F6AA0"/>
    <w:rsid w:val="009F6BF1"/>
    <w:rsid w:val="009F6FAC"/>
    <w:rsid w:val="009F6FC6"/>
    <w:rsid w:val="009F7596"/>
    <w:rsid w:val="009F7E91"/>
    <w:rsid w:val="009F7F92"/>
    <w:rsid w:val="00A00449"/>
    <w:rsid w:val="00A00A2B"/>
    <w:rsid w:val="00A00C6E"/>
    <w:rsid w:val="00A00E6E"/>
    <w:rsid w:val="00A00EA0"/>
    <w:rsid w:val="00A010E1"/>
    <w:rsid w:val="00A01FA7"/>
    <w:rsid w:val="00A02037"/>
    <w:rsid w:val="00A027B4"/>
    <w:rsid w:val="00A02E75"/>
    <w:rsid w:val="00A03B81"/>
    <w:rsid w:val="00A03F43"/>
    <w:rsid w:val="00A0429B"/>
    <w:rsid w:val="00A042FC"/>
    <w:rsid w:val="00A04370"/>
    <w:rsid w:val="00A044F6"/>
    <w:rsid w:val="00A0456F"/>
    <w:rsid w:val="00A0476E"/>
    <w:rsid w:val="00A04C1B"/>
    <w:rsid w:val="00A04CF2"/>
    <w:rsid w:val="00A05084"/>
    <w:rsid w:val="00A050E4"/>
    <w:rsid w:val="00A051D8"/>
    <w:rsid w:val="00A052FF"/>
    <w:rsid w:val="00A05354"/>
    <w:rsid w:val="00A05764"/>
    <w:rsid w:val="00A05968"/>
    <w:rsid w:val="00A05AC8"/>
    <w:rsid w:val="00A05E30"/>
    <w:rsid w:val="00A06346"/>
    <w:rsid w:val="00A06A4E"/>
    <w:rsid w:val="00A06CC4"/>
    <w:rsid w:val="00A06E8B"/>
    <w:rsid w:val="00A07F2E"/>
    <w:rsid w:val="00A100CF"/>
    <w:rsid w:val="00A10473"/>
    <w:rsid w:val="00A10547"/>
    <w:rsid w:val="00A1080A"/>
    <w:rsid w:val="00A10815"/>
    <w:rsid w:val="00A10C12"/>
    <w:rsid w:val="00A11013"/>
    <w:rsid w:val="00A11338"/>
    <w:rsid w:val="00A1133C"/>
    <w:rsid w:val="00A12002"/>
    <w:rsid w:val="00A126D4"/>
    <w:rsid w:val="00A128B3"/>
    <w:rsid w:val="00A14430"/>
    <w:rsid w:val="00A14703"/>
    <w:rsid w:val="00A14892"/>
    <w:rsid w:val="00A148D1"/>
    <w:rsid w:val="00A149BA"/>
    <w:rsid w:val="00A14DFC"/>
    <w:rsid w:val="00A14FA0"/>
    <w:rsid w:val="00A1528E"/>
    <w:rsid w:val="00A161E7"/>
    <w:rsid w:val="00A161E8"/>
    <w:rsid w:val="00A164F5"/>
    <w:rsid w:val="00A1661F"/>
    <w:rsid w:val="00A16A40"/>
    <w:rsid w:val="00A17175"/>
    <w:rsid w:val="00A17323"/>
    <w:rsid w:val="00A173A4"/>
    <w:rsid w:val="00A17BCC"/>
    <w:rsid w:val="00A204BC"/>
    <w:rsid w:val="00A20592"/>
    <w:rsid w:val="00A205D8"/>
    <w:rsid w:val="00A206ED"/>
    <w:rsid w:val="00A2076B"/>
    <w:rsid w:val="00A20943"/>
    <w:rsid w:val="00A20B71"/>
    <w:rsid w:val="00A20BE1"/>
    <w:rsid w:val="00A20D4D"/>
    <w:rsid w:val="00A2118B"/>
    <w:rsid w:val="00A211B8"/>
    <w:rsid w:val="00A2142E"/>
    <w:rsid w:val="00A22154"/>
    <w:rsid w:val="00A2218D"/>
    <w:rsid w:val="00A224F0"/>
    <w:rsid w:val="00A2272C"/>
    <w:rsid w:val="00A229FE"/>
    <w:rsid w:val="00A22A65"/>
    <w:rsid w:val="00A22C66"/>
    <w:rsid w:val="00A22DAC"/>
    <w:rsid w:val="00A235B8"/>
    <w:rsid w:val="00A236C2"/>
    <w:rsid w:val="00A236C5"/>
    <w:rsid w:val="00A23A6A"/>
    <w:rsid w:val="00A23AF0"/>
    <w:rsid w:val="00A23DDE"/>
    <w:rsid w:val="00A23E3C"/>
    <w:rsid w:val="00A23EEE"/>
    <w:rsid w:val="00A240C9"/>
    <w:rsid w:val="00A241CE"/>
    <w:rsid w:val="00A243FD"/>
    <w:rsid w:val="00A24560"/>
    <w:rsid w:val="00A248B1"/>
    <w:rsid w:val="00A248DB"/>
    <w:rsid w:val="00A24905"/>
    <w:rsid w:val="00A24BC5"/>
    <w:rsid w:val="00A25271"/>
    <w:rsid w:val="00A25A75"/>
    <w:rsid w:val="00A25CD0"/>
    <w:rsid w:val="00A26409"/>
    <w:rsid w:val="00A2694D"/>
    <w:rsid w:val="00A26B30"/>
    <w:rsid w:val="00A26D49"/>
    <w:rsid w:val="00A26E44"/>
    <w:rsid w:val="00A276FC"/>
    <w:rsid w:val="00A27951"/>
    <w:rsid w:val="00A308E1"/>
    <w:rsid w:val="00A309BF"/>
    <w:rsid w:val="00A3108E"/>
    <w:rsid w:val="00A31620"/>
    <w:rsid w:val="00A318BF"/>
    <w:rsid w:val="00A31F00"/>
    <w:rsid w:val="00A31F8B"/>
    <w:rsid w:val="00A321ED"/>
    <w:rsid w:val="00A32224"/>
    <w:rsid w:val="00A32368"/>
    <w:rsid w:val="00A32B8A"/>
    <w:rsid w:val="00A32D59"/>
    <w:rsid w:val="00A32E4F"/>
    <w:rsid w:val="00A32EEF"/>
    <w:rsid w:val="00A332CA"/>
    <w:rsid w:val="00A3339E"/>
    <w:rsid w:val="00A336B5"/>
    <w:rsid w:val="00A33E8B"/>
    <w:rsid w:val="00A34B88"/>
    <w:rsid w:val="00A35289"/>
    <w:rsid w:val="00A352DE"/>
    <w:rsid w:val="00A35AEB"/>
    <w:rsid w:val="00A361BA"/>
    <w:rsid w:val="00A36CCD"/>
    <w:rsid w:val="00A36E5A"/>
    <w:rsid w:val="00A36E97"/>
    <w:rsid w:val="00A37DAC"/>
    <w:rsid w:val="00A400A3"/>
    <w:rsid w:val="00A41180"/>
    <w:rsid w:val="00A41382"/>
    <w:rsid w:val="00A419A1"/>
    <w:rsid w:val="00A41CA7"/>
    <w:rsid w:val="00A4221C"/>
    <w:rsid w:val="00A42A05"/>
    <w:rsid w:val="00A42BD1"/>
    <w:rsid w:val="00A42D6E"/>
    <w:rsid w:val="00A42F1B"/>
    <w:rsid w:val="00A42F22"/>
    <w:rsid w:val="00A43086"/>
    <w:rsid w:val="00A4347C"/>
    <w:rsid w:val="00A43539"/>
    <w:rsid w:val="00A43910"/>
    <w:rsid w:val="00A43D2A"/>
    <w:rsid w:val="00A44243"/>
    <w:rsid w:val="00A44C6F"/>
    <w:rsid w:val="00A4506B"/>
    <w:rsid w:val="00A4511A"/>
    <w:rsid w:val="00A45D2D"/>
    <w:rsid w:val="00A45DDD"/>
    <w:rsid w:val="00A45F65"/>
    <w:rsid w:val="00A46347"/>
    <w:rsid w:val="00A4655C"/>
    <w:rsid w:val="00A467C6"/>
    <w:rsid w:val="00A46867"/>
    <w:rsid w:val="00A47507"/>
    <w:rsid w:val="00A4755E"/>
    <w:rsid w:val="00A50730"/>
    <w:rsid w:val="00A50D68"/>
    <w:rsid w:val="00A50E87"/>
    <w:rsid w:val="00A51152"/>
    <w:rsid w:val="00A51527"/>
    <w:rsid w:val="00A51642"/>
    <w:rsid w:val="00A516DB"/>
    <w:rsid w:val="00A51A98"/>
    <w:rsid w:val="00A51ABB"/>
    <w:rsid w:val="00A52004"/>
    <w:rsid w:val="00A52707"/>
    <w:rsid w:val="00A52715"/>
    <w:rsid w:val="00A5281B"/>
    <w:rsid w:val="00A52D33"/>
    <w:rsid w:val="00A532A1"/>
    <w:rsid w:val="00A535F2"/>
    <w:rsid w:val="00A53989"/>
    <w:rsid w:val="00A53A2E"/>
    <w:rsid w:val="00A53AEB"/>
    <w:rsid w:val="00A53B36"/>
    <w:rsid w:val="00A53BB9"/>
    <w:rsid w:val="00A53EB6"/>
    <w:rsid w:val="00A540C0"/>
    <w:rsid w:val="00A549C2"/>
    <w:rsid w:val="00A54E0B"/>
    <w:rsid w:val="00A550F2"/>
    <w:rsid w:val="00A55205"/>
    <w:rsid w:val="00A55535"/>
    <w:rsid w:val="00A5584D"/>
    <w:rsid w:val="00A558BD"/>
    <w:rsid w:val="00A562E7"/>
    <w:rsid w:val="00A56433"/>
    <w:rsid w:val="00A56808"/>
    <w:rsid w:val="00A56925"/>
    <w:rsid w:val="00A56F9B"/>
    <w:rsid w:val="00A57644"/>
    <w:rsid w:val="00A576C0"/>
    <w:rsid w:val="00A57724"/>
    <w:rsid w:val="00A579D8"/>
    <w:rsid w:val="00A6028D"/>
    <w:rsid w:val="00A60302"/>
    <w:rsid w:val="00A60864"/>
    <w:rsid w:val="00A608D6"/>
    <w:rsid w:val="00A609FE"/>
    <w:rsid w:val="00A60AF8"/>
    <w:rsid w:val="00A60CBB"/>
    <w:rsid w:val="00A60CE2"/>
    <w:rsid w:val="00A60E36"/>
    <w:rsid w:val="00A60F19"/>
    <w:rsid w:val="00A611FE"/>
    <w:rsid w:val="00A615F9"/>
    <w:rsid w:val="00A61D51"/>
    <w:rsid w:val="00A620C1"/>
    <w:rsid w:val="00A6232D"/>
    <w:rsid w:val="00A6269C"/>
    <w:rsid w:val="00A626B8"/>
    <w:rsid w:val="00A62987"/>
    <w:rsid w:val="00A63288"/>
    <w:rsid w:val="00A63817"/>
    <w:rsid w:val="00A63B36"/>
    <w:rsid w:val="00A63EEE"/>
    <w:rsid w:val="00A63F7E"/>
    <w:rsid w:val="00A64305"/>
    <w:rsid w:val="00A647DC"/>
    <w:rsid w:val="00A64E1B"/>
    <w:rsid w:val="00A64F60"/>
    <w:rsid w:val="00A64FDC"/>
    <w:rsid w:val="00A64FEC"/>
    <w:rsid w:val="00A655F5"/>
    <w:rsid w:val="00A6583F"/>
    <w:rsid w:val="00A65A96"/>
    <w:rsid w:val="00A65D59"/>
    <w:rsid w:val="00A65F95"/>
    <w:rsid w:val="00A660CB"/>
    <w:rsid w:val="00A6634A"/>
    <w:rsid w:val="00A66D7A"/>
    <w:rsid w:val="00A66F4B"/>
    <w:rsid w:val="00A6774B"/>
    <w:rsid w:val="00A67858"/>
    <w:rsid w:val="00A67AC8"/>
    <w:rsid w:val="00A67CC0"/>
    <w:rsid w:val="00A67CFC"/>
    <w:rsid w:val="00A67DBB"/>
    <w:rsid w:val="00A7040E"/>
    <w:rsid w:val="00A708D6"/>
    <w:rsid w:val="00A709EC"/>
    <w:rsid w:val="00A70B31"/>
    <w:rsid w:val="00A71020"/>
    <w:rsid w:val="00A7197A"/>
    <w:rsid w:val="00A71DD4"/>
    <w:rsid w:val="00A72008"/>
    <w:rsid w:val="00A723A7"/>
    <w:rsid w:val="00A727A1"/>
    <w:rsid w:val="00A73614"/>
    <w:rsid w:val="00A73760"/>
    <w:rsid w:val="00A743BA"/>
    <w:rsid w:val="00A7465A"/>
    <w:rsid w:val="00A746B5"/>
    <w:rsid w:val="00A747A8"/>
    <w:rsid w:val="00A74B8F"/>
    <w:rsid w:val="00A74D77"/>
    <w:rsid w:val="00A75270"/>
    <w:rsid w:val="00A75302"/>
    <w:rsid w:val="00A75544"/>
    <w:rsid w:val="00A756EE"/>
    <w:rsid w:val="00A7614A"/>
    <w:rsid w:val="00A76641"/>
    <w:rsid w:val="00A7682F"/>
    <w:rsid w:val="00A76B80"/>
    <w:rsid w:val="00A76C70"/>
    <w:rsid w:val="00A76CA6"/>
    <w:rsid w:val="00A770EB"/>
    <w:rsid w:val="00A77403"/>
    <w:rsid w:val="00A77870"/>
    <w:rsid w:val="00A778BC"/>
    <w:rsid w:val="00A77A41"/>
    <w:rsid w:val="00A77BAC"/>
    <w:rsid w:val="00A800AF"/>
    <w:rsid w:val="00A801E1"/>
    <w:rsid w:val="00A803DE"/>
    <w:rsid w:val="00A805CB"/>
    <w:rsid w:val="00A80A2B"/>
    <w:rsid w:val="00A811ED"/>
    <w:rsid w:val="00A8127D"/>
    <w:rsid w:val="00A8137E"/>
    <w:rsid w:val="00A81458"/>
    <w:rsid w:val="00A81818"/>
    <w:rsid w:val="00A81F3F"/>
    <w:rsid w:val="00A8264F"/>
    <w:rsid w:val="00A82697"/>
    <w:rsid w:val="00A826AF"/>
    <w:rsid w:val="00A829D7"/>
    <w:rsid w:val="00A83257"/>
    <w:rsid w:val="00A8362A"/>
    <w:rsid w:val="00A83DB0"/>
    <w:rsid w:val="00A84607"/>
    <w:rsid w:val="00A8529B"/>
    <w:rsid w:val="00A8580B"/>
    <w:rsid w:val="00A85F45"/>
    <w:rsid w:val="00A861CF"/>
    <w:rsid w:val="00A8642F"/>
    <w:rsid w:val="00A866C0"/>
    <w:rsid w:val="00A87399"/>
    <w:rsid w:val="00A875F3"/>
    <w:rsid w:val="00A875F4"/>
    <w:rsid w:val="00A8778D"/>
    <w:rsid w:val="00A87797"/>
    <w:rsid w:val="00A877EC"/>
    <w:rsid w:val="00A87B08"/>
    <w:rsid w:val="00A87EBE"/>
    <w:rsid w:val="00A900CF"/>
    <w:rsid w:val="00A90898"/>
    <w:rsid w:val="00A908A5"/>
    <w:rsid w:val="00A90956"/>
    <w:rsid w:val="00A90D1D"/>
    <w:rsid w:val="00A90D89"/>
    <w:rsid w:val="00A90DD8"/>
    <w:rsid w:val="00A913ED"/>
    <w:rsid w:val="00A91EBB"/>
    <w:rsid w:val="00A92A0F"/>
    <w:rsid w:val="00A92D15"/>
    <w:rsid w:val="00A930FF"/>
    <w:rsid w:val="00A933D3"/>
    <w:rsid w:val="00A93CE5"/>
    <w:rsid w:val="00A94154"/>
    <w:rsid w:val="00A9454C"/>
    <w:rsid w:val="00A951D9"/>
    <w:rsid w:val="00A9527E"/>
    <w:rsid w:val="00A956B7"/>
    <w:rsid w:val="00A95D8D"/>
    <w:rsid w:val="00A95ED9"/>
    <w:rsid w:val="00A95F22"/>
    <w:rsid w:val="00A966F4"/>
    <w:rsid w:val="00A96A30"/>
    <w:rsid w:val="00A96CD8"/>
    <w:rsid w:val="00A970ED"/>
    <w:rsid w:val="00A97BFE"/>
    <w:rsid w:val="00A97F87"/>
    <w:rsid w:val="00AA04A6"/>
    <w:rsid w:val="00AA071D"/>
    <w:rsid w:val="00AA07FF"/>
    <w:rsid w:val="00AA08B8"/>
    <w:rsid w:val="00AA0E85"/>
    <w:rsid w:val="00AA1940"/>
    <w:rsid w:val="00AA1954"/>
    <w:rsid w:val="00AA1AC0"/>
    <w:rsid w:val="00AA24F2"/>
    <w:rsid w:val="00AA2C33"/>
    <w:rsid w:val="00AA2CB5"/>
    <w:rsid w:val="00AA3476"/>
    <w:rsid w:val="00AA348E"/>
    <w:rsid w:val="00AA3BAE"/>
    <w:rsid w:val="00AA3F9F"/>
    <w:rsid w:val="00AA407F"/>
    <w:rsid w:val="00AA5A06"/>
    <w:rsid w:val="00AA5FF2"/>
    <w:rsid w:val="00AA642F"/>
    <w:rsid w:val="00AA65C8"/>
    <w:rsid w:val="00AA67A6"/>
    <w:rsid w:val="00AA6864"/>
    <w:rsid w:val="00AA6ACA"/>
    <w:rsid w:val="00AA6D74"/>
    <w:rsid w:val="00AA77F3"/>
    <w:rsid w:val="00AA7AB9"/>
    <w:rsid w:val="00AA7B23"/>
    <w:rsid w:val="00AA7F90"/>
    <w:rsid w:val="00AB0329"/>
    <w:rsid w:val="00AB0776"/>
    <w:rsid w:val="00AB086F"/>
    <w:rsid w:val="00AB0D81"/>
    <w:rsid w:val="00AB0EDD"/>
    <w:rsid w:val="00AB1094"/>
    <w:rsid w:val="00AB1242"/>
    <w:rsid w:val="00AB1292"/>
    <w:rsid w:val="00AB19CA"/>
    <w:rsid w:val="00AB1D5B"/>
    <w:rsid w:val="00AB1D74"/>
    <w:rsid w:val="00AB1E78"/>
    <w:rsid w:val="00AB21CB"/>
    <w:rsid w:val="00AB2671"/>
    <w:rsid w:val="00AB2856"/>
    <w:rsid w:val="00AB29A6"/>
    <w:rsid w:val="00AB30B8"/>
    <w:rsid w:val="00AB3416"/>
    <w:rsid w:val="00AB3513"/>
    <w:rsid w:val="00AB3859"/>
    <w:rsid w:val="00AB3BA6"/>
    <w:rsid w:val="00AB4067"/>
    <w:rsid w:val="00AB45F9"/>
    <w:rsid w:val="00AB4758"/>
    <w:rsid w:val="00AB4CAF"/>
    <w:rsid w:val="00AB4D54"/>
    <w:rsid w:val="00AB530C"/>
    <w:rsid w:val="00AB5701"/>
    <w:rsid w:val="00AB5B3D"/>
    <w:rsid w:val="00AB6080"/>
    <w:rsid w:val="00AB696A"/>
    <w:rsid w:val="00AB6A21"/>
    <w:rsid w:val="00AB6A5E"/>
    <w:rsid w:val="00AB79DD"/>
    <w:rsid w:val="00AC0CDC"/>
    <w:rsid w:val="00AC0F32"/>
    <w:rsid w:val="00AC12BA"/>
    <w:rsid w:val="00AC144B"/>
    <w:rsid w:val="00AC1650"/>
    <w:rsid w:val="00AC166C"/>
    <w:rsid w:val="00AC1752"/>
    <w:rsid w:val="00AC1C02"/>
    <w:rsid w:val="00AC1E26"/>
    <w:rsid w:val="00AC1F29"/>
    <w:rsid w:val="00AC1F3F"/>
    <w:rsid w:val="00AC25BA"/>
    <w:rsid w:val="00AC2E28"/>
    <w:rsid w:val="00AC2E60"/>
    <w:rsid w:val="00AC31D7"/>
    <w:rsid w:val="00AC371A"/>
    <w:rsid w:val="00AC4A35"/>
    <w:rsid w:val="00AC4B43"/>
    <w:rsid w:val="00AC534A"/>
    <w:rsid w:val="00AC54AD"/>
    <w:rsid w:val="00AC5906"/>
    <w:rsid w:val="00AC5F19"/>
    <w:rsid w:val="00AC6071"/>
    <w:rsid w:val="00AC614A"/>
    <w:rsid w:val="00AC6292"/>
    <w:rsid w:val="00AC63EF"/>
    <w:rsid w:val="00AC68FD"/>
    <w:rsid w:val="00AC73E7"/>
    <w:rsid w:val="00AD01D1"/>
    <w:rsid w:val="00AD01DE"/>
    <w:rsid w:val="00AD020B"/>
    <w:rsid w:val="00AD0825"/>
    <w:rsid w:val="00AD0995"/>
    <w:rsid w:val="00AD0AFD"/>
    <w:rsid w:val="00AD0CB7"/>
    <w:rsid w:val="00AD0DC8"/>
    <w:rsid w:val="00AD12D8"/>
    <w:rsid w:val="00AD2085"/>
    <w:rsid w:val="00AD236F"/>
    <w:rsid w:val="00AD23A5"/>
    <w:rsid w:val="00AD26C6"/>
    <w:rsid w:val="00AD2920"/>
    <w:rsid w:val="00AD29FD"/>
    <w:rsid w:val="00AD2D78"/>
    <w:rsid w:val="00AD3234"/>
    <w:rsid w:val="00AD3E57"/>
    <w:rsid w:val="00AD40D7"/>
    <w:rsid w:val="00AD422A"/>
    <w:rsid w:val="00AD4392"/>
    <w:rsid w:val="00AD44D5"/>
    <w:rsid w:val="00AD4869"/>
    <w:rsid w:val="00AD4970"/>
    <w:rsid w:val="00AD49D7"/>
    <w:rsid w:val="00AD53D2"/>
    <w:rsid w:val="00AD592A"/>
    <w:rsid w:val="00AD647A"/>
    <w:rsid w:val="00AD70B8"/>
    <w:rsid w:val="00AD70BC"/>
    <w:rsid w:val="00AD7A73"/>
    <w:rsid w:val="00AD7B15"/>
    <w:rsid w:val="00AD7B74"/>
    <w:rsid w:val="00AD7F8C"/>
    <w:rsid w:val="00AE060F"/>
    <w:rsid w:val="00AE1821"/>
    <w:rsid w:val="00AE1A8B"/>
    <w:rsid w:val="00AE1C8D"/>
    <w:rsid w:val="00AE1C95"/>
    <w:rsid w:val="00AE1D05"/>
    <w:rsid w:val="00AE1F26"/>
    <w:rsid w:val="00AE2AE7"/>
    <w:rsid w:val="00AE2D40"/>
    <w:rsid w:val="00AE36B7"/>
    <w:rsid w:val="00AE406B"/>
    <w:rsid w:val="00AE4435"/>
    <w:rsid w:val="00AE46B7"/>
    <w:rsid w:val="00AE47D4"/>
    <w:rsid w:val="00AE4A6D"/>
    <w:rsid w:val="00AE4BD1"/>
    <w:rsid w:val="00AE4CE8"/>
    <w:rsid w:val="00AE5189"/>
    <w:rsid w:val="00AE577D"/>
    <w:rsid w:val="00AE5D89"/>
    <w:rsid w:val="00AE641B"/>
    <w:rsid w:val="00AE64EB"/>
    <w:rsid w:val="00AE65D5"/>
    <w:rsid w:val="00AE67DD"/>
    <w:rsid w:val="00AE6A2F"/>
    <w:rsid w:val="00AE6BA3"/>
    <w:rsid w:val="00AE6BD3"/>
    <w:rsid w:val="00AE6C62"/>
    <w:rsid w:val="00AE6EE1"/>
    <w:rsid w:val="00AE6F28"/>
    <w:rsid w:val="00AE765E"/>
    <w:rsid w:val="00AE7C30"/>
    <w:rsid w:val="00AE7E90"/>
    <w:rsid w:val="00AF0D0F"/>
    <w:rsid w:val="00AF0DDF"/>
    <w:rsid w:val="00AF0EEF"/>
    <w:rsid w:val="00AF1308"/>
    <w:rsid w:val="00AF1483"/>
    <w:rsid w:val="00AF17B0"/>
    <w:rsid w:val="00AF1EA0"/>
    <w:rsid w:val="00AF1F25"/>
    <w:rsid w:val="00AF2233"/>
    <w:rsid w:val="00AF2DCB"/>
    <w:rsid w:val="00AF33AA"/>
    <w:rsid w:val="00AF3427"/>
    <w:rsid w:val="00AF34AB"/>
    <w:rsid w:val="00AF367A"/>
    <w:rsid w:val="00AF47CA"/>
    <w:rsid w:val="00AF4B27"/>
    <w:rsid w:val="00AF4BBE"/>
    <w:rsid w:val="00AF502C"/>
    <w:rsid w:val="00AF56B3"/>
    <w:rsid w:val="00AF5793"/>
    <w:rsid w:val="00AF5859"/>
    <w:rsid w:val="00AF5968"/>
    <w:rsid w:val="00AF59E5"/>
    <w:rsid w:val="00AF5D56"/>
    <w:rsid w:val="00AF5F1A"/>
    <w:rsid w:val="00AF621B"/>
    <w:rsid w:val="00AF6278"/>
    <w:rsid w:val="00AF640F"/>
    <w:rsid w:val="00AF72CB"/>
    <w:rsid w:val="00AF74EA"/>
    <w:rsid w:val="00AF7805"/>
    <w:rsid w:val="00AF79AA"/>
    <w:rsid w:val="00AF7D11"/>
    <w:rsid w:val="00AF7DDC"/>
    <w:rsid w:val="00B000C4"/>
    <w:rsid w:val="00B003B3"/>
    <w:rsid w:val="00B0062F"/>
    <w:rsid w:val="00B00995"/>
    <w:rsid w:val="00B00C39"/>
    <w:rsid w:val="00B00EB4"/>
    <w:rsid w:val="00B01280"/>
    <w:rsid w:val="00B018EE"/>
    <w:rsid w:val="00B01AAC"/>
    <w:rsid w:val="00B01C64"/>
    <w:rsid w:val="00B01DFF"/>
    <w:rsid w:val="00B02158"/>
    <w:rsid w:val="00B022EC"/>
    <w:rsid w:val="00B0245C"/>
    <w:rsid w:val="00B024AF"/>
    <w:rsid w:val="00B0278F"/>
    <w:rsid w:val="00B027AC"/>
    <w:rsid w:val="00B02807"/>
    <w:rsid w:val="00B02B89"/>
    <w:rsid w:val="00B02F2A"/>
    <w:rsid w:val="00B02F8B"/>
    <w:rsid w:val="00B0381C"/>
    <w:rsid w:val="00B03BBD"/>
    <w:rsid w:val="00B04745"/>
    <w:rsid w:val="00B0479E"/>
    <w:rsid w:val="00B047CF"/>
    <w:rsid w:val="00B04AA0"/>
    <w:rsid w:val="00B05219"/>
    <w:rsid w:val="00B05326"/>
    <w:rsid w:val="00B055C4"/>
    <w:rsid w:val="00B05D4C"/>
    <w:rsid w:val="00B05F10"/>
    <w:rsid w:val="00B065BD"/>
    <w:rsid w:val="00B06A05"/>
    <w:rsid w:val="00B06DB7"/>
    <w:rsid w:val="00B07487"/>
    <w:rsid w:val="00B07D95"/>
    <w:rsid w:val="00B10314"/>
    <w:rsid w:val="00B105E3"/>
    <w:rsid w:val="00B108EF"/>
    <w:rsid w:val="00B10C0C"/>
    <w:rsid w:val="00B1102D"/>
    <w:rsid w:val="00B1146F"/>
    <w:rsid w:val="00B115B6"/>
    <w:rsid w:val="00B118E8"/>
    <w:rsid w:val="00B11D57"/>
    <w:rsid w:val="00B11DF7"/>
    <w:rsid w:val="00B11E88"/>
    <w:rsid w:val="00B123C6"/>
    <w:rsid w:val="00B12B0E"/>
    <w:rsid w:val="00B12C8F"/>
    <w:rsid w:val="00B12CFF"/>
    <w:rsid w:val="00B133C0"/>
    <w:rsid w:val="00B13DAE"/>
    <w:rsid w:val="00B14820"/>
    <w:rsid w:val="00B14BF2"/>
    <w:rsid w:val="00B14CA6"/>
    <w:rsid w:val="00B14EC7"/>
    <w:rsid w:val="00B15011"/>
    <w:rsid w:val="00B15854"/>
    <w:rsid w:val="00B16364"/>
    <w:rsid w:val="00B16422"/>
    <w:rsid w:val="00B16623"/>
    <w:rsid w:val="00B1671F"/>
    <w:rsid w:val="00B16854"/>
    <w:rsid w:val="00B16C95"/>
    <w:rsid w:val="00B16D6D"/>
    <w:rsid w:val="00B16EF1"/>
    <w:rsid w:val="00B17319"/>
    <w:rsid w:val="00B175D6"/>
    <w:rsid w:val="00B179FE"/>
    <w:rsid w:val="00B17A62"/>
    <w:rsid w:val="00B20667"/>
    <w:rsid w:val="00B20885"/>
    <w:rsid w:val="00B2112C"/>
    <w:rsid w:val="00B21356"/>
    <w:rsid w:val="00B21867"/>
    <w:rsid w:val="00B21AD5"/>
    <w:rsid w:val="00B21C02"/>
    <w:rsid w:val="00B22188"/>
    <w:rsid w:val="00B22227"/>
    <w:rsid w:val="00B2227F"/>
    <w:rsid w:val="00B22D82"/>
    <w:rsid w:val="00B23B12"/>
    <w:rsid w:val="00B23BCC"/>
    <w:rsid w:val="00B23E39"/>
    <w:rsid w:val="00B23E96"/>
    <w:rsid w:val="00B23EEB"/>
    <w:rsid w:val="00B24283"/>
    <w:rsid w:val="00B242ED"/>
    <w:rsid w:val="00B24850"/>
    <w:rsid w:val="00B24D3E"/>
    <w:rsid w:val="00B253EE"/>
    <w:rsid w:val="00B25B5C"/>
    <w:rsid w:val="00B25D15"/>
    <w:rsid w:val="00B26163"/>
    <w:rsid w:val="00B264F0"/>
    <w:rsid w:val="00B26735"/>
    <w:rsid w:val="00B2677A"/>
    <w:rsid w:val="00B26A09"/>
    <w:rsid w:val="00B26D52"/>
    <w:rsid w:val="00B2770E"/>
    <w:rsid w:val="00B27C90"/>
    <w:rsid w:val="00B27CD8"/>
    <w:rsid w:val="00B27E43"/>
    <w:rsid w:val="00B30074"/>
    <w:rsid w:val="00B3032D"/>
    <w:rsid w:val="00B3052C"/>
    <w:rsid w:val="00B30723"/>
    <w:rsid w:val="00B30BEC"/>
    <w:rsid w:val="00B31048"/>
    <w:rsid w:val="00B3110A"/>
    <w:rsid w:val="00B312FB"/>
    <w:rsid w:val="00B31453"/>
    <w:rsid w:val="00B319D5"/>
    <w:rsid w:val="00B31C40"/>
    <w:rsid w:val="00B31D46"/>
    <w:rsid w:val="00B31E9C"/>
    <w:rsid w:val="00B31FC5"/>
    <w:rsid w:val="00B32492"/>
    <w:rsid w:val="00B3252E"/>
    <w:rsid w:val="00B32AFB"/>
    <w:rsid w:val="00B32C95"/>
    <w:rsid w:val="00B33147"/>
    <w:rsid w:val="00B332A2"/>
    <w:rsid w:val="00B33BF4"/>
    <w:rsid w:val="00B33C1B"/>
    <w:rsid w:val="00B340B6"/>
    <w:rsid w:val="00B34419"/>
    <w:rsid w:val="00B34D82"/>
    <w:rsid w:val="00B356D4"/>
    <w:rsid w:val="00B35D4F"/>
    <w:rsid w:val="00B35D9C"/>
    <w:rsid w:val="00B36CE0"/>
    <w:rsid w:val="00B37974"/>
    <w:rsid w:val="00B37FEA"/>
    <w:rsid w:val="00B40BC3"/>
    <w:rsid w:val="00B41A1D"/>
    <w:rsid w:val="00B4210F"/>
    <w:rsid w:val="00B4221A"/>
    <w:rsid w:val="00B4239E"/>
    <w:rsid w:val="00B427A5"/>
    <w:rsid w:val="00B4333E"/>
    <w:rsid w:val="00B433FA"/>
    <w:rsid w:val="00B43B2C"/>
    <w:rsid w:val="00B43C88"/>
    <w:rsid w:val="00B43CCB"/>
    <w:rsid w:val="00B44021"/>
    <w:rsid w:val="00B447D8"/>
    <w:rsid w:val="00B44CDD"/>
    <w:rsid w:val="00B4553A"/>
    <w:rsid w:val="00B460C3"/>
    <w:rsid w:val="00B461E0"/>
    <w:rsid w:val="00B4646A"/>
    <w:rsid w:val="00B46DEF"/>
    <w:rsid w:val="00B46FF9"/>
    <w:rsid w:val="00B47125"/>
    <w:rsid w:val="00B47442"/>
    <w:rsid w:val="00B47780"/>
    <w:rsid w:val="00B47AFF"/>
    <w:rsid w:val="00B47EAF"/>
    <w:rsid w:val="00B5028E"/>
    <w:rsid w:val="00B504AD"/>
    <w:rsid w:val="00B506FF"/>
    <w:rsid w:val="00B508BB"/>
    <w:rsid w:val="00B51061"/>
    <w:rsid w:val="00B5112C"/>
    <w:rsid w:val="00B51179"/>
    <w:rsid w:val="00B51364"/>
    <w:rsid w:val="00B5186A"/>
    <w:rsid w:val="00B51C04"/>
    <w:rsid w:val="00B5201E"/>
    <w:rsid w:val="00B52A96"/>
    <w:rsid w:val="00B52E52"/>
    <w:rsid w:val="00B52EC6"/>
    <w:rsid w:val="00B52F39"/>
    <w:rsid w:val="00B5327E"/>
    <w:rsid w:val="00B5358C"/>
    <w:rsid w:val="00B53878"/>
    <w:rsid w:val="00B54029"/>
    <w:rsid w:val="00B543C2"/>
    <w:rsid w:val="00B54DFE"/>
    <w:rsid w:val="00B55007"/>
    <w:rsid w:val="00B5501A"/>
    <w:rsid w:val="00B55DA6"/>
    <w:rsid w:val="00B563A6"/>
    <w:rsid w:val="00B5643D"/>
    <w:rsid w:val="00B60140"/>
    <w:rsid w:val="00B6035A"/>
    <w:rsid w:val="00B6084B"/>
    <w:rsid w:val="00B60BDC"/>
    <w:rsid w:val="00B61270"/>
    <w:rsid w:val="00B61729"/>
    <w:rsid w:val="00B61961"/>
    <w:rsid w:val="00B61AD4"/>
    <w:rsid w:val="00B61D78"/>
    <w:rsid w:val="00B61DBF"/>
    <w:rsid w:val="00B624C0"/>
    <w:rsid w:val="00B62F6E"/>
    <w:rsid w:val="00B62FD2"/>
    <w:rsid w:val="00B63299"/>
    <w:rsid w:val="00B639B6"/>
    <w:rsid w:val="00B63C7D"/>
    <w:rsid w:val="00B642EE"/>
    <w:rsid w:val="00B64369"/>
    <w:rsid w:val="00B64759"/>
    <w:rsid w:val="00B65275"/>
    <w:rsid w:val="00B657BC"/>
    <w:rsid w:val="00B6584D"/>
    <w:rsid w:val="00B65961"/>
    <w:rsid w:val="00B65B26"/>
    <w:rsid w:val="00B65BA0"/>
    <w:rsid w:val="00B65D13"/>
    <w:rsid w:val="00B66029"/>
    <w:rsid w:val="00B664D5"/>
    <w:rsid w:val="00B666AA"/>
    <w:rsid w:val="00B66E9D"/>
    <w:rsid w:val="00B66F3F"/>
    <w:rsid w:val="00B67608"/>
    <w:rsid w:val="00B67A08"/>
    <w:rsid w:val="00B67AF7"/>
    <w:rsid w:val="00B703A3"/>
    <w:rsid w:val="00B703E8"/>
    <w:rsid w:val="00B7045D"/>
    <w:rsid w:val="00B70486"/>
    <w:rsid w:val="00B70DE1"/>
    <w:rsid w:val="00B71494"/>
    <w:rsid w:val="00B71638"/>
    <w:rsid w:val="00B7226D"/>
    <w:rsid w:val="00B72272"/>
    <w:rsid w:val="00B7258D"/>
    <w:rsid w:val="00B72611"/>
    <w:rsid w:val="00B72708"/>
    <w:rsid w:val="00B72CD1"/>
    <w:rsid w:val="00B7302A"/>
    <w:rsid w:val="00B73F1B"/>
    <w:rsid w:val="00B73FC0"/>
    <w:rsid w:val="00B74938"/>
    <w:rsid w:val="00B75524"/>
    <w:rsid w:val="00B75BF3"/>
    <w:rsid w:val="00B75D02"/>
    <w:rsid w:val="00B762AB"/>
    <w:rsid w:val="00B764EC"/>
    <w:rsid w:val="00B76583"/>
    <w:rsid w:val="00B76957"/>
    <w:rsid w:val="00B77237"/>
    <w:rsid w:val="00B77343"/>
    <w:rsid w:val="00B774C8"/>
    <w:rsid w:val="00B77B3B"/>
    <w:rsid w:val="00B77F71"/>
    <w:rsid w:val="00B80014"/>
    <w:rsid w:val="00B8022A"/>
    <w:rsid w:val="00B80E32"/>
    <w:rsid w:val="00B80E3D"/>
    <w:rsid w:val="00B80FAF"/>
    <w:rsid w:val="00B81256"/>
    <w:rsid w:val="00B812BE"/>
    <w:rsid w:val="00B812E9"/>
    <w:rsid w:val="00B81A9C"/>
    <w:rsid w:val="00B8256F"/>
    <w:rsid w:val="00B82E65"/>
    <w:rsid w:val="00B83071"/>
    <w:rsid w:val="00B83438"/>
    <w:rsid w:val="00B8345D"/>
    <w:rsid w:val="00B83975"/>
    <w:rsid w:val="00B83AB3"/>
    <w:rsid w:val="00B83FEF"/>
    <w:rsid w:val="00B845DC"/>
    <w:rsid w:val="00B84FA0"/>
    <w:rsid w:val="00B85275"/>
    <w:rsid w:val="00B85B90"/>
    <w:rsid w:val="00B8609B"/>
    <w:rsid w:val="00B8640F"/>
    <w:rsid w:val="00B869C6"/>
    <w:rsid w:val="00B86B33"/>
    <w:rsid w:val="00B86B4B"/>
    <w:rsid w:val="00B86C8B"/>
    <w:rsid w:val="00B86F6B"/>
    <w:rsid w:val="00B871C6"/>
    <w:rsid w:val="00B871D0"/>
    <w:rsid w:val="00B872A4"/>
    <w:rsid w:val="00B87915"/>
    <w:rsid w:val="00B87EC8"/>
    <w:rsid w:val="00B87F32"/>
    <w:rsid w:val="00B90265"/>
    <w:rsid w:val="00B9045E"/>
    <w:rsid w:val="00B90550"/>
    <w:rsid w:val="00B90C08"/>
    <w:rsid w:val="00B90EBA"/>
    <w:rsid w:val="00B90F8A"/>
    <w:rsid w:val="00B9120F"/>
    <w:rsid w:val="00B915A7"/>
    <w:rsid w:val="00B91707"/>
    <w:rsid w:val="00B91D45"/>
    <w:rsid w:val="00B91E16"/>
    <w:rsid w:val="00B91F3D"/>
    <w:rsid w:val="00B91FE3"/>
    <w:rsid w:val="00B923BF"/>
    <w:rsid w:val="00B928FA"/>
    <w:rsid w:val="00B933CF"/>
    <w:rsid w:val="00B93500"/>
    <w:rsid w:val="00B93C70"/>
    <w:rsid w:val="00B94225"/>
    <w:rsid w:val="00B94A71"/>
    <w:rsid w:val="00B94BDA"/>
    <w:rsid w:val="00B94DD4"/>
    <w:rsid w:val="00B94F2D"/>
    <w:rsid w:val="00B95B4D"/>
    <w:rsid w:val="00B96061"/>
    <w:rsid w:val="00B960EE"/>
    <w:rsid w:val="00B96381"/>
    <w:rsid w:val="00B964BF"/>
    <w:rsid w:val="00B96514"/>
    <w:rsid w:val="00B96CD4"/>
    <w:rsid w:val="00B96DF1"/>
    <w:rsid w:val="00B96EE4"/>
    <w:rsid w:val="00B97467"/>
    <w:rsid w:val="00B977EE"/>
    <w:rsid w:val="00B97A99"/>
    <w:rsid w:val="00B97B15"/>
    <w:rsid w:val="00B97BFE"/>
    <w:rsid w:val="00B97D8D"/>
    <w:rsid w:val="00BA013F"/>
    <w:rsid w:val="00BA0282"/>
    <w:rsid w:val="00BA02FA"/>
    <w:rsid w:val="00BA0456"/>
    <w:rsid w:val="00BA05B3"/>
    <w:rsid w:val="00BA08EB"/>
    <w:rsid w:val="00BA0967"/>
    <w:rsid w:val="00BA0A8C"/>
    <w:rsid w:val="00BA0B95"/>
    <w:rsid w:val="00BA11D4"/>
    <w:rsid w:val="00BA11DB"/>
    <w:rsid w:val="00BA1413"/>
    <w:rsid w:val="00BA16C8"/>
    <w:rsid w:val="00BA175C"/>
    <w:rsid w:val="00BA1D52"/>
    <w:rsid w:val="00BA2605"/>
    <w:rsid w:val="00BA29AD"/>
    <w:rsid w:val="00BA311B"/>
    <w:rsid w:val="00BA3324"/>
    <w:rsid w:val="00BA334D"/>
    <w:rsid w:val="00BA3376"/>
    <w:rsid w:val="00BA341A"/>
    <w:rsid w:val="00BA35DA"/>
    <w:rsid w:val="00BA3958"/>
    <w:rsid w:val="00BA3B83"/>
    <w:rsid w:val="00BA3CB1"/>
    <w:rsid w:val="00BA4570"/>
    <w:rsid w:val="00BA46D4"/>
    <w:rsid w:val="00BA4782"/>
    <w:rsid w:val="00BA4C13"/>
    <w:rsid w:val="00BA5D53"/>
    <w:rsid w:val="00BA5F19"/>
    <w:rsid w:val="00BA61E6"/>
    <w:rsid w:val="00BA628F"/>
    <w:rsid w:val="00BA647F"/>
    <w:rsid w:val="00BA66C7"/>
    <w:rsid w:val="00BA6906"/>
    <w:rsid w:val="00BA6982"/>
    <w:rsid w:val="00BA69BC"/>
    <w:rsid w:val="00BA6D78"/>
    <w:rsid w:val="00BA71E8"/>
    <w:rsid w:val="00BA720B"/>
    <w:rsid w:val="00BA779B"/>
    <w:rsid w:val="00BA7F58"/>
    <w:rsid w:val="00BB0183"/>
    <w:rsid w:val="00BB0762"/>
    <w:rsid w:val="00BB082F"/>
    <w:rsid w:val="00BB09D7"/>
    <w:rsid w:val="00BB0C8A"/>
    <w:rsid w:val="00BB118C"/>
    <w:rsid w:val="00BB17E6"/>
    <w:rsid w:val="00BB1F94"/>
    <w:rsid w:val="00BB2138"/>
    <w:rsid w:val="00BB23C0"/>
    <w:rsid w:val="00BB275F"/>
    <w:rsid w:val="00BB285C"/>
    <w:rsid w:val="00BB28A8"/>
    <w:rsid w:val="00BB2A08"/>
    <w:rsid w:val="00BB2E16"/>
    <w:rsid w:val="00BB2F35"/>
    <w:rsid w:val="00BB341F"/>
    <w:rsid w:val="00BB361D"/>
    <w:rsid w:val="00BB37EE"/>
    <w:rsid w:val="00BB3820"/>
    <w:rsid w:val="00BB3CDD"/>
    <w:rsid w:val="00BB3DD4"/>
    <w:rsid w:val="00BB3E29"/>
    <w:rsid w:val="00BB3EC9"/>
    <w:rsid w:val="00BB44EA"/>
    <w:rsid w:val="00BB4559"/>
    <w:rsid w:val="00BB4773"/>
    <w:rsid w:val="00BB4864"/>
    <w:rsid w:val="00BB48F7"/>
    <w:rsid w:val="00BB4E9E"/>
    <w:rsid w:val="00BB4F05"/>
    <w:rsid w:val="00BB4F88"/>
    <w:rsid w:val="00BB5244"/>
    <w:rsid w:val="00BB557D"/>
    <w:rsid w:val="00BB559A"/>
    <w:rsid w:val="00BB56BC"/>
    <w:rsid w:val="00BB5FC2"/>
    <w:rsid w:val="00BB6504"/>
    <w:rsid w:val="00BB6634"/>
    <w:rsid w:val="00BB7313"/>
    <w:rsid w:val="00BB7763"/>
    <w:rsid w:val="00BB77C0"/>
    <w:rsid w:val="00BB7CE7"/>
    <w:rsid w:val="00BC065B"/>
    <w:rsid w:val="00BC08D4"/>
    <w:rsid w:val="00BC095A"/>
    <w:rsid w:val="00BC1467"/>
    <w:rsid w:val="00BC1B5C"/>
    <w:rsid w:val="00BC1B8C"/>
    <w:rsid w:val="00BC1E9F"/>
    <w:rsid w:val="00BC2094"/>
    <w:rsid w:val="00BC275F"/>
    <w:rsid w:val="00BC2900"/>
    <w:rsid w:val="00BC2994"/>
    <w:rsid w:val="00BC2DCA"/>
    <w:rsid w:val="00BC2F80"/>
    <w:rsid w:val="00BC2FB0"/>
    <w:rsid w:val="00BC3AD7"/>
    <w:rsid w:val="00BC4457"/>
    <w:rsid w:val="00BC46BD"/>
    <w:rsid w:val="00BC4B03"/>
    <w:rsid w:val="00BC4DAB"/>
    <w:rsid w:val="00BC4FB1"/>
    <w:rsid w:val="00BC55B4"/>
    <w:rsid w:val="00BC5FCC"/>
    <w:rsid w:val="00BC60D8"/>
    <w:rsid w:val="00BC62C9"/>
    <w:rsid w:val="00BC6ED9"/>
    <w:rsid w:val="00BC7281"/>
    <w:rsid w:val="00BC773B"/>
    <w:rsid w:val="00BC7D4D"/>
    <w:rsid w:val="00BD0102"/>
    <w:rsid w:val="00BD060D"/>
    <w:rsid w:val="00BD0AEC"/>
    <w:rsid w:val="00BD0C2B"/>
    <w:rsid w:val="00BD14D7"/>
    <w:rsid w:val="00BD1694"/>
    <w:rsid w:val="00BD1707"/>
    <w:rsid w:val="00BD193C"/>
    <w:rsid w:val="00BD199E"/>
    <w:rsid w:val="00BD231C"/>
    <w:rsid w:val="00BD2438"/>
    <w:rsid w:val="00BD2694"/>
    <w:rsid w:val="00BD2DE2"/>
    <w:rsid w:val="00BD301B"/>
    <w:rsid w:val="00BD3327"/>
    <w:rsid w:val="00BD37A6"/>
    <w:rsid w:val="00BD41AF"/>
    <w:rsid w:val="00BD427F"/>
    <w:rsid w:val="00BD481E"/>
    <w:rsid w:val="00BD49E3"/>
    <w:rsid w:val="00BD4A60"/>
    <w:rsid w:val="00BD4BBF"/>
    <w:rsid w:val="00BD55DB"/>
    <w:rsid w:val="00BD561C"/>
    <w:rsid w:val="00BD58FF"/>
    <w:rsid w:val="00BD59D8"/>
    <w:rsid w:val="00BD5D08"/>
    <w:rsid w:val="00BD631A"/>
    <w:rsid w:val="00BD67C0"/>
    <w:rsid w:val="00BD68C0"/>
    <w:rsid w:val="00BD6999"/>
    <w:rsid w:val="00BD7057"/>
    <w:rsid w:val="00BD7413"/>
    <w:rsid w:val="00BE00F7"/>
    <w:rsid w:val="00BE0168"/>
    <w:rsid w:val="00BE08D0"/>
    <w:rsid w:val="00BE0A99"/>
    <w:rsid w:val="00BE0B5F"/>
    <w:rsid w:val="00BE0C0E"/>
    <w:rsid w:val="00BE0E3C"/>
    <w:rsid w:val="00BE11B5"/>
    <w:rsid w:val="00BE1426"/>
    <w:rsid w:val="00BE1855"/>
    <w:rsid w:val="00BE2A69"/>
    <w:rsid w:val="00BE2B09"/>
    <w:rsid w:val="00BE2C46"/>
    <w:rsid w:val="00BE351C"/>
    <w:rsid w:val="00BE388F"/>
    <w:rsid w:val="00BE3C2F"/>
    <w:rsid w:val="00BE3D98"/>
    <w:rsid w:val="00BE4950"/>
    <w:rsid w:val="00BE4A18"/>
    <w:rsid w:val="00BE4BF0"/>
    <w:rsid w:val="00BE5588"/>
    <w:rsid w:val="00BE69F2"/>
    <w:rsid w:val="00BE6B0A"/>
    <w:rsid w:val="00BE71F4"/>
    <w:rsid w:val="00BE734A"/>
    <w:rsid w:val="00BF06E0"/>
    <w:rsid w:val="00BF0A40"/>
    <w:rsid w:val="00BF0AA7"/>
    <w:rsid w:val="00BF0ABE"/>
    <w:rsid w:val="00BF0BB9"/>
    <w:rsid w:val="00BF0E81"/>
    <w:rsid w:val="00BF0F84"/>
    <w:rsid w:val="00BF1524"/>
    <w:rsid w:val="00BF189F"/>
    <w:rsid w:val="00BF1A5E"/>
    <w:rsid w:val="00BF2516"/>
    <w:rsid w:val="00BF2759"/>
    <w:rsid w:val="00BF2998"/>
    <w:rsid w:val="00BF2DA6"/>
    <w:rsid w:val="00BF33F0"/>
    <w:rsid w:val="00BF3500"/>
    <w:rsid w:val="00BF36B1"/>
    <w:rsid w:val="00BF396F"/>
    <w:rsid w:val="00BF3A45"/>
    <w:rsid w:val="00BF4EC9"/>
    <w:rsid w:val="00BF530A"/>
    <w:rsid w:val="00BF53C4"/>
    <w:rsid w:val="00BF58C3"/>
    <w:rsid w:val="00BF5B62"/>
    <w:rsid w:val="00BF648C"/>
    <w:rsid w:val="00BF66A6"/>
    <w:rsid w:val="00BF6772"/>
    <w:rsid w:val="00BF6BCF"/>
    <w:rsid w:val="00BF6C78"/>
    <w:rsid w:val="00BF720F"/>
    <w:rsid w:val="00BF7229"/>
    <w:rsid w:val="00BF72D0"/>
    <w:rsid w:val="00BF768A"/>
    <w:rsid w:val="00BF7C98"/>
    <w:rsid w:val="00BF7F1E"/>
    <w:rsid w:val="00BF7F2D"/>
    <w:rsid w:val="00C00192"/>
    <w:rsid w:val="00C00366"/>
    <w:rsid w:val="00C005C7"/>
    <w:rsid w:val="00C008BB"/>
    <w:rsid w:val="00C00A05"/>
    <w:rsid w:val="00C00F01"/>
    <w:rsid w:val="00C0145B"/>
    <w:rsid w:val="00C0165B"/>
    <w:rsid w:val="00C01663"/>
    <w:rsid w:val="00C01C31"/>
    <w:rsid w:val="00C01DF8"/>
    <w:rsid w:val="00C022DC"/>
    <w:rsid w:val="00C031B9"/>
    <w:rsid w:val="00C0344E"/>
    <w:rsid w:val="00C0395A"/>
    <w:rsid w:val="00C03B24"/>
    <w:rsid w:val="00C03B54"/>
    <w:rsid w:val="00C03CA9"/>
    <w:rsid w:val="00C03CC5"/>
    <w:rsid w:val="00C04194"/>
    <w:rsid w:val="00C04401"/>
    <w:rsid w:val="00C04686"/>
    <w:rsid w:val="00C046EF"/>
    <w:rsid w:val="00C04F55"/>
    <w:rsid w:val="00C051DB"/>
    <w:rsid w:val="00C059CA"/>
    <w:rsid w:val="00C05C99"/>
    <w:rsid w:val="00C067B8"/>
    <w:rsid w:val="00C06A27"/>
    <w:rsid w:val="00C06C63"/>
    <w:rsid w:val="00C06E7A"/>
    <w:rsid w:val="00C070D0"/>
    <w:rsid w:val="00C0768F"/>
    <w:rsid w:val="00C07818"/>
    <w:rsid w:val="00C07925"/>
    <w:rsid w:val="00C1000D"/>
    <w:rsid w:val="00C1108B"/>
    <w:rsid w:val="00C113DA"/>
    <w:rsid w:val="00C11610"/>
    <w:rsid w:val="00C11FA5"/>
    <w:rsid w:val="00C11FBA"/>
    <w:rsid w:val="00C11FDC"/>
    <w:rsid w:val="00C128FD"/>
    <w:rsid w:val="00C130A7"/>
    <w:rsid w:val="00C1317D"/>
    <w:rsid w:val="00C13FB3"/>
    <w:rsid w:val="00C13FBD"/>
    <w:rsid w:val="00C14093"/>
    <w:rsid w:val="00C141C3"/>
    <w:rsid w:val="00C14409"/>
    <w:rsid w:val="00C1451A"/>
    <w:rsid w:val="00C1486E"/>
    <w:rsid w:val="00C14E2B"/>
    <w:rsid w:val="00C1585B"/>
    <w:rsid w:val="00C159D4"/>
    <w:rsid w:val="00C160C0"/>
    <w:rsid w:val="00C164F6"/>
    <w:rsid w:val="00C16789"/>
    <w:rsid w:val="00C16E03"/>
    <w:rsid w:val="00C17080"/>
    <w:rsid w:val="00C17288"/>
    <w:rsid w:val="00C173A3"/>
    <w:rsid w:val="00C1755C"/>
    <w:rsid w:val="00C17C7C"/>
    <w:rsid w:val="00C20491"/>
    <w:rsid w:val="00C20908"/>
    <w:rsid w:val="00C20D17"/>
    <w:rsid w:val="00C2113B"/>
    <w:rsid w:val="00C2179C"/>
    <w:rsid w:val="00C21806"/>
    <w:rsid w:val="00C21D9E"/>
    <w:rsid w:val="00C21EDE"/>
    <w:rsid w:val="00C22280"/>
    <w:rsid w:val="00C22748"/>
    <w:rsid w:val="00C22BAC"/>
    <w:rsid w:val="00C22F34"/>
    <w:rsid w:val="00C23073"/>
    <w:rsid w:val="00C23506"/>
    <w:rsid w:val="00C238F8"/>
    <w:rsid w:val="00C23B2A"/>
    <w:rsid w:val="00C247EB"/>
    <w:rsid w:val="00C24ACC"/>
    <w:rsid w:val="00C2506F"/>
    <w:rsid w:val="00C25652"/>
    <w:rsid w:val="00C256C3"/>
    <w:rsid w:val="00C256CA"/>
    <w:rsid w:val="00C256FE"/>
    <w:rsid w:val="00C259FD"/>
    <w:rsid w:val="00C25D48"/>
    <w:rsid w:val="00C25D80"/>
    <w:rsid w:val="00C25E74"/>
    <w:rsid w:val="00C26754"/>
    <w:rsid w:val="00C27766"/>
    <w:rsid w:val="00C277F1"/>
    <w:rsid w:val="00C2787C"/>
    <w:rsid w:val="00C30084"/>
    <w:rsid w:val="00C31189"/>
    <w:rsid w:val="00C31EF7"/>
    <w:rsid w:val="00C327B6"/>
    <w:rsid w:val="00C32817"/>
    <w:rsid w:val="00C3295C"/>
    <w:rsid w:val="00C32C9E"/>
    <w:rsid w:val="00C32DB9"/>
    <w:rsid w:val="00C33831"/>
    <w:rsid w:val="00C339B6"/>
    <w:rsid w:val="00C33E03"/>
    <w:rsid w:val="00C3476D"/>
    <w:rsid w:val="00C35320"/>
    <w:rsid w:val="00C35423"/>
    <w:rsid w:val="00C3556E"/>
    <w:rsid w:val="00C35CCE"/>
    <w:rsid w:val="00C35E53"/>
    <w:rsid w:val="00C360CA"/>
    <w:rsid w:val="00C36647"/>
    <w:rsid w:val="00C36DB0"/>
    <w:rsid w:val="00C371E2"/>
    <w:rsid w:val="00C37364"/>
    <w:rsid w:val="00C40100"/>
    <w:rsid w:val="00C401F6"/>
    <w:rsid w:val="00C403B4"/>
    <w:rsid w:val="00C40504"/>
    <w:rsid w:val="00C40520"/>
    <w:rsid w:val="00C406F4"/>
    <w:rsid w:val="00C40802"/>
    <w:rsid w:val="00C408EB"/>
    <w:rsid w:val="00C40A16"/>
    <w:rsid w:val="00C41796"/>
    <w:rsid w:val="00C419B6"/>
    <w:rsid w:val="00C41A3D"/>
    <w:rsid w:val="00C41D9C"/>
    <w:rsid w:val="00C42267"/>
    <w:rsid w:val="00C422E4"/>
    <w:rsid w:val="00C42734"/>
    <w:rsid w:val="00C42A7A"/>
    <w:rsid w:val="00C42BBC"/>
    <w:rsid w:val="00C43556"/>
    <w:rsid w:val="00C4359E"/>
    <w:rsid w:val="00C441CE"/>
    <w:rsid w:val="00C44345"/>
    <w:rsid w:val="00C44A5C"/>
    <w:rsid w:val="00C44C31"/>
    <w:rsid w:val="00C44EA2"/>
    <w:rsid w:val="00C45873"/>
    <w:rsid w:val="00C458E4"/>
    <w:rsid w:val="00C45C66"/>
    <w:rsid w:val="00C45FC9"/>
    <w:rsid w:val="00C46133"/>
    <w:rsid w:val="00C46730"/>
    <w:rsid w:val="00C46C1B"/>
    <w:rsid w:val="00C46D44"/>
    <w:rsid w:val="00C46F4F"/>
    <w:rsid w:val="00C46FE8"/>
    <w:rsid w:val="00C47254"/>
    <w:rsid w:val="00C479C2"/>
    <w:rsid w:val="00C47D1D"/>
    <w:rsid w:val="00C503E2"/>
    <w:rsid w:val="00C5095C"/>
    <w:rsid w:val="00C50B63"/>
    <w:rsid w:val="00C50EF3"/>
    <w:rsid w:val="00C50F8C"/>
    <w:rsid w:val="00C5115F"/>
    <w:rsid w:val="00C5145A"/>
    <w:rsid w:val="00C519E0"/>
    <w:rsid w:val="00C51C38"/>
    <w:rsid w:val="00C51DC7"/>
    <w:rsid w:val="00C51DDC"/>
    <w:rsid w:val="00C51FAC"/>
    <w:rsid w:val="00C521EE"/>
    <w:rsid w:val="00C52383"/>
    <w:rsid w:val="00C526FB"/>
    <w:rsid w:val="00C52750"/>
    <w:rsid w:val="00C5278F"/>
    <w:rsid w:val="00C5291B"/>
    <w:rsid w:val="00C52922"/>
    <w:rsid w:val="00C53116"/>
    <w:rsid w:val="00C536D8"/>
    <w:rsid w:val="00C538AA"/>
    <w:rsid w:val="00C538BF"/>
    <w:rsid w:val="00C53F43"/>
    <w:rsid w:val="00C54193"/>
    <w:rsid w:val="00C5426D"/>
    <w:rsid w:val="00C5462A"/>
    <w:rsid w:val="00C548CE"/>
    <w:rsid w:val="00C54B50"/>
    <w:rsid w:val="00C54D37"/>
    <w:rsid w:val="00C55064"/>
    <w:rsid w:val="00C55266"/>
    <w:rsid w:val="00C5531E"/>
    <w:rsid w:val="00C5589F"/>
    <w:rsid w:val="00C55964"/>
    <w:rsid w:val="00C559AF"/>
    <w:rsid w:val="00C5642A"/>
    <w:rsid w:val="00C564E9"/>
    <w:rsid w:val="00C566F7"/>
    <w:rsid w:val="00C56BD9"/>
    <w:rsid w:val="00C5720B"/>
    <w:rsid w:val="00C57260"/>
    <w:rsid w:val="00C5729B"/>
    <w:rsid w:val="00C579E6"/>
    <w:rsid w:val="00C57A1B"/>
    <w:rsid w:val="00C57B3B"/>
    <w:rsid w:val="00C6041E"/>
    <w:rsid w:val="00C604EE"/>
    <w:rsid w:val="00C60B2E"/>
    <w:rsid w:val="00C60DF9"/>
    <w:rsid w:val="00C61316"/>
    <w:rsid w:val="00C61903"/>
    <w:rsid w:val="00C61C85"/>
    <w:rsid w:val="00C61DD5"/>
    <w:rsid w:val="00C6288A"/>
    <w:rsid w:val="00C62B57"/>
    <w:rsid w:val="00C62C22"/>
    <w:rsid w:val="00C62FB1"/>
    <w:rsid w:val="00C63666"/>
    <w:rsid w:val="00C6367E"/>
    <w:rsid w:val="00C636BA"/>
    <w:rsid w:val="00C63932"/>
    <w:rsid w:val="00C63AD0"/>
    <w:rsid w:val="00C63C3C"/>
    <w:rsid w:val="00C643C3"/>
    <w:rsid w:val="00C64575"/>
    <w:rsid w:val="00C64633"/>
    <w:rsid w:val="00C64753"/>
    <w:rsid w:val="00C64C87"/>
    <w:rsid w:val="00C65044"/>
    <w:rsid w:val="00C6559B"/>
    <w:rsid w:val="00C66BE7"/>
    <w:rsid w:val="00C674F0"/>
    <w:rsid w:val="00C6750E"/>
    <w:rsid w:val="00C675D5"/>
    <w:rsid w:val="00C675E2"/>
    <w:rsid w:val="00C67B47"/>
    <w:rsid w:val="00C702CC"/>
    <w:rsid w:val="00C70B91"/>
    <w:rsid w:val="00C71883"/>
    <w:rsid w:val="00C71F5C"/>
    <w:rsid w:val="00C720AA"/>
    <w:rsid w:val="00C7222A"/>
    <w:rsid w:val="00C725AC"/>
    <w:rsid w:val="00C7276D"/>
    <w:rsid w:val="00C728F8"/>
    <w:rsid w:val="00C72A1F"/>
    <w:rsid w:val="00C72FF1"/>
    <w:rsid w:val="00C732E2"/>
    <w:rsid w:val="00C7385A"/>
    <w:rsid w:val="00C73FA7"/>
    <w:rsid w:val="00C7424D"/>
    <w:rsid w:val="00C74576"/>
    <w:rsid w:val="00C74AC4"/>
    <w:rsid w:val="00C74CB9"/>
    <w:rsid w:val="00C758B0"/>
    <w:rsid w:val="00C75AE5"/>
    <w:rsid w:val="00C766CC"/>
    <w:rsid w:val="00C76D14"/>
    <w:rsid w:val="00C76D65"/>
    <w:rsid w:val="00C77018"/>
    <w:rsid w:val="00C775BB"/>
    <w:rsid w:val="00C7772E"/>
    <w:rsid w:val="00C777D6"/>
    <w:rsid w:val="00C778D1"/>
    <w:rsid w:val="00C804C0"/>
    <w:rsid w:val="00C808B0"/>
    <w:rsid w:val="00C80BFD"/>
    <w:rsid w:val="00C80C0A"/>
    <w:rsid w:val="00C80D23"/>
    <w:rsid w:val="00C8162E"/>
    <w:rsid w:val="00C81BAF"/>
    <w:rsid w:val="00C822F5"/>
    <w:rsid w:val="00C82553"/>
    <w:rsid w:val="00C8264A"/>
    <w:rsid w:val="00C82E86"/>
    <w:rsid w:val="00C842D8"/>
    <w:rsid w:val="00C847FA"/>
    <w:rsid w:val="00C85232"/>
    <w:rsid w:val="00C8598B"/>
    <w:rsid w:val="00C85B96"/>
    <w:rsid w:val="00C86255"/>
    <w:rsid w:val="00C86841"/>
    <w:rsid w:val="00C86977"/>
    <w:rsid w:val="00C869CB"/>
    <w:rsid w:val="00C86F13"/>
    <w:rsid w:val="00C875AF"/>
    <w:rsid w:val="00C87754"/>
    <w:rsid w:val="00C879F5"/>
    <w:rsid w:val="00C90A90"/>
    <w:rsid w:val="00C91D04"/>
    <w:rsid w:val="00C91E03"/>
    <w:rsid w:val="00C921D5"/>
    <w:rsid w:val="00C921DB"/>
    <w:rsid w:val="00C921DF"/>
    <w:rsid w:val="00C9230E"/>
    <w:rsid w:val="00C92393"/>
    <w:rsid w:val="00C926DF"/>
    <w:rsid w:val="00C928FF"/>
    <w:rsid w:val="00C92D0D"/>
    <w:rsid w:val="00C92E25"/>
    <w:rsid w:val="00C93301"/>
    <w:rsid w:val="00C935BD"/>
    <w:rsid w:val="00C93A5C"/>
    <w:rsid w:val="00C9411A"/>
    <w:rsid w:val="00C94412"/>
    <w:rsid w:val="00C946BC"/>
    <w:rsid w:val="00C94B3F"/>
    <w:rsid w:val="00C94D75"/>
    <w:rsid w:val="00C95B81"/>
    <w:rsid w:val="00C95BEB"/>
    <w:rsid w:val="00C95E5D"/>
    <w:rsid w:val="00C960BA"/>
    <w:rsid w:val="00C963D4"/>
    <w:rsid w:val="00C966F9"/>
    <w:rsid w:val="00C968CB"/>
    <w:rsid w:val="00C969E4"/>
    <w:rsid w:val="00C96AFA"/>
    <w:rsid w:val="00C96ECD"/>
    <w:rsid w:val="00C96F25"/>
    <w:rsid w:val="00C97901"/>
    <w:rsid w:val="00C97A86"/>
    <w:rsid w:val="00CA01C7"/>
    <w:rsid w:val="00CA1134"/>
    <w:rsid w:val="00CA1A55"/>
    <w:rsid w:val="00CA2305"/>
    <w:rsid w:val="00CA2B39"/>
    <w:rsid w:val="00CA2B4D"/>
    <w:rsid w:val="00CA2DFC"/>
    <w:rsid w:val="00CA2E1D"/>
    <w:rsid w:val="00CA356D"/>
    <w:rsid w:val="00CA36C6"/>
    <w:rsid w:val="00CA3A7C"/>
    <w:rsid w:val="00CA3A80"/>
    <w:rsid w:val="00CA3DEE"/>
    <w:rsid w:val="00CA3F5E"/>
    <w:rsid w:val="00CA444B"/>
    <w:rsid w:val="00CA44A5"/>
    <w:rsid w:val="00CA4739"/>
    <w:rsid w:val="00CA47A9"/>
    <w:rsid w:val="00CA4D03"/>
    <w:rsid w:val="00CA4ED5"/>
    <w:rsid w:val="00CA4F06"/>
    <w:rsid w:val="00CA4F9F"/>
    <w:rsid w:val="00CA5C2B"/>
    <w:rsid w:val="00CA5FAE"/>
    <w:rsid w:val="00CA60A8"/>
    <w:rsid w:val="00CA63E5"/>
    <w:rsid w:val="00CA64E6"/>
    <w:rsid w:val="00CA6697"/>
    <w:rsid w:val="00CA66E1"/>
    <w:rsid w:val="00CA6761"/>
    <w:rsid w:val="00CA6927"/>
    <w:rsid w:val="00CA781C"/>
    <w:rsid w:val="00CA7B5D"/>
    <w:rsid w:val="00CA7CAA"/>
    <w:rsid w:val="00CA7D99"/>
    <w:rsid w:val="00CA7FB7"/>
    <w:rsid w:val="00CB0595"/>
    <w:rsid w:val="00CB0B44"/>
    <w:rsid w:val="00CB0D4A"/>
    <w:rsid w:val="00CB0FAE"/>
    <w:rsid w:val="00CB0FD4"/>
    <w:rsid w:val="00CB1A95"/>
    <w:rsid w:val="00CB2122"/>
    <w:rsid w:val="00CB2737"/>
    <w:rsid w:val="00CB2B23"/>
    <w:rsid w:val="00CB2C25"/>
    <w:rsid w:val="00CB3124"/>
    <w:rsid w:val="00CB3C5B"/>
    <w:rsid w:val="00CB3D17"/>
    <w:rsid w:val="00CB3E37"/>
    <w:rsid w:val="00CB3F00"/>
    <w:rsid w:val="00CB4186"/>
    <w:rsid w:val="00CB41ED"/>
    <w:rsid w:val="00CB429A"/>
    <w:rsid w:val="00CB4498"/>
    <w:rsid w:val="00CB481D"/>
    <w:rsid w:val="00CB4DC4"/>
    <w:rsid w:val="00CB5089"/>
    <w:rsid w:val="00CB508C"/>
    <w:rsid w:val="00CB5167"/>
    <w:rsid w:val="00CB5732"/>
    <w:rsid w:val="00CB62E7"/>
    <w:rsid w:val="00CB6BE3"/>
    <w:rsid w:val="00CB7251"/>
    <w:rsid w:val="00CB742E"/>
    <w:rsid w:val="00CB7872"/>
    <w:rsid w:val="00CB7C97"/>
    <w:rsid w:val="00CB7CC3"/>
    <w:rsid w:val="00CC0633"/>
    <w:rsid w:val="00CC0B47"/>
    <w:rsid w:val="00CC155E"/>
    <w:rsid w:val="00CC159D"/>
    <w:rsid w:val="00CC18FC"/>
    <w:rsid w:val="00CC1C72"/>
    <w:rsid w:val="00CC24BB"/>
    <w:rsid w:val="00CC295A"/>
    <w:rsid w:val="00CC29F6"/>
    <w:rsid w:val="00CC2B1D"/>
    <w:rsid w:val="00CC2EB3"/>
    <w:rsid w:val="00CC30FA"/>
    <w:rsid w:val="00CC31D2"/>
    <w:rsid w:val="00CC3752"/>
    <w:rsid w:val="00CC4064"/>
    <w:rsid w:val="00CC43EC"/>
    <w:rsid w:val="00CC4BC9"/>
    <w:rsid w:val="00CC4D99"/>
    <w:rsid w:val="00CC4DDB"/>
    <w:rsid w:val="00CC501C"/>
    <w:rsid w:val="00CC56A9"/>
    <w:rsid w:val="00CC5751"/>
    <w:rsid w:val="00CC5C0E"/>
    <w:rsid w:val="00CC5FB0"/>
    <w:rsid w:val="00CC608F"/>
    <w:rsid w:val="00CC68CC"/>
    <w:rsid w:val="00CC75F8"/>
    <w:rsid w:val="00CC787C"/>
    <w:rsid w:val="00CC7977"/>
    <w:rsid w:val="00CC79E0"/>
    <w:rsid w:val="00CC7E20"/>
    <w:rsid w:val="00CC7E3E"/>
    <w:rsid w:val="00CD0459"/>
    <w:rsid w:val="00CD0561"/>
    <w:rsid w:val="00CD0775"/>
    <w:rsid w:val="00CD08EB"/>
    <w:rsid w:val="00CD0E32"/>
    <w:rsid w:val="00CD0F07"/>
    <w:rsid w:val="00CD0F22"/>
    <w:rsid w:val="00CD11AB"/>
    <w:rsid w:val="00CD147D"/>
    <w:rsid w:val="00CD1C63"/>
    <w:rsid w:val="00CD1C7A"/>
    <w:rsid w:val="00CD213B"/>
    <w:rsid w:val="00CD2423"/>
    <w:rsid w:val="00CD2B34"/>
    <w:rsid w:val="00CD2B83"/>
    <w:rsid w:val="00CD2CA1"/>
    <w:rsid w:val="00CD3AD6"/>
    <w:rsid w:val="00CD3AF5"/>
    <w:rsid w:val="00CD3E7C"/>
    <w:rsid w:val="00CD4218"/>
    <w:rsid w:val="00CD45FB"/>
    <w:rsid w:val="00CD49DA"/>
    <w:rsid w:val="00CD4D30"/>
    <w:rsid w:val="00CD4F24"/>
    <w:rsid w:val="00CD5678"/>
    <w:rsid w:val="00CD592F"/>
    <w:rsid w:val="00CD6241"/>
    <w:rsid w:val="00CD64B8"/>
    <w:rsid w:val="00CD6616"/>
    <w:rsid w:val="00CD6671"/>
    <w:rsid w:val="00CD68D9"/>
    <w:rsid w:val="00CD6CFE"/>
    <w:rsid w:val="00CD6D43"/>
    <w:rsid w:val="00CD6E0E"/>
    <w:rsid w:val="00CD6E95"/>
    <w:rsid w:val="00CD7041"/>
    <w:rsid w:val="00CD7159"/>
    <w:rsid w:val="00CD74F4"/>
    <w:rsid w:val="00CD7CDD"/>
    <w:rsid w:val="00CD7DB7"/>
    <w:rsid w:val="00CE05ED"/>
    <w:rsid w:val="00CE080F"/>
    <w:rsid w:val="00CE08DF"/>
    <w:rsid w:val="00CE0921"/>
    <w:rsid w:val="00CE0E55"/>
    <w:rsid w:val="00CE16C6"/>
    <w:rsid w:val="00CE19C8"/>
    <w:rsid w:val="00CE1A4D"/>
    <w:rsid w:val="00CE2517"/>
    <w:rsid w:val="00CE258F"/>
    <w:rsid w:val="00CE2A91"/>
    <w:rsid w:val="00CE2AB4"/>
    <w:rsid w:val="00CE2F22"/>
    <w:rsid w:val="00CE32E9"/>
    <w:rsid w:val="00CE3581"/>
    <w:rsid w:val="00CE3746"/>
    <w:rsid w:val="00CE382D"/>
    <w:rsid w:val="00CE3960"/>
    <w:rsid w:val="00CE39CE"/>
    <w:rsid w:val="00CE3C0D"/>
    <w:rsid w:val="00CE40BE"/>
    <w:rsid w:val="00CE467B"/>
    <w:rsid w:val="00CE48F3"/>
    <w:rsid w:val="00CE4A55"/>
    <w:rsid w:val="00CE4DBB"/>
    <w:rsid w:val="00CE4EA7"/>
    <w:rsid w:val="00CE5A94"/>
    <w:rsid w:val="00CE5F38"/>
    <w:rsid w:val="00CE676E"/>
    <w:rsid w:val="00CE6D45"/>
    <w:rsid w:val="00CE6ECF"/>
    <w:rsid w:val="00CE701D"/>
    <w:rsid w:val="00CE7257"/>
    <w:rsid w:val="00CE7556"/>
    <w:rsid w:val="00CE7C8B"/>
    <w:rsid w:val="00CE7F78"/>
    <w:rsid w:val="00CF00CB"/>
    <w:rsid w:val="00CF0145"/>
    <w:rsid w:val="00CF0260"/>
    <w:rsid w:val="00CF08BD"/>
    <w:rsid w:val="00CF0CCE"/>
    <w:rsid w:val="00CF19BF"/>
    <w:rsid w:val="00CF1AB6"/>
    <w:rsid w:val="00CF1C7B"/>
    <w:rsid w:val="00CF1F1C"/>
    <w:rsid w:val="00CF25C0"/>
    <w:rsid w:val="00CF26D8"/>
    <w:rsid w:val="00CF27A1"/>
    <w:rsid w:val="00CF2B25"/>
    <w:rsid w:val="00CF2D65"/>
    <w:rsid w:val="00CF314E"/>
    <w:rsid w:val="00CF3175"/>
    <w:rsid w:val="00CF3882"/>
    <w:rsid w:val="00CF39D6"/>
    <w:rsid w:val="00CF3EED"/>
    <w:rsid w:val="00CF4408"/>
    <w:rsid w:val="00CF56AF"/>
    <w:rsid w:val="00CF5901"/>
    <w:rsid w:val="00CF5948"/>
    <w:rsid w:val="00CF66A4"/>
    <w:rsid w:val="00CF68AE"/>
    <w:rsid w:val="00CF6BF3"/>
    <w:rsid w:val="00CF716B"/>
    <w:rsid w:val="00CF7A08"/>
    <w:rsid w:val="00CF7B02"/>
    <w:rsid w:val="00CF7E3F"/>
    <w:rsid w:val="00D00612"/>
    <w:rsid w:val="00D00FAC"/>
    <w:rsid w:val="00D01AD9"/>
    <w:rsid w:val="00D01B61"/>
    <w:rsid w:val="00D01DD5"/>
    <w:rsid w:val="00D020BA"/>
    <w:rsid w:val="00D0211F"/>
    <w:rsid w:val="00D02346"/>
    <w:rsid w:val="00D02BC4"/>
    <w:rsid w:val="00D03AEB"/>
    <w:rsid w:val="00D03BBE"/>
    <w:rsid w:val="00D0437F"/>
    <w:rsid w:val="00D045CC"/>
    <w:rsid w:val="00D046AD"/>
    <w:rsid w:val="00D047D6"/>
    <w:rsid w:val="00D04C7B"/>
    <w:rsid w:val="00D04ECD"/>
    <w:rsid w:val="00D05193"/>
    <w:rsid w:val="00D0524F"/>
    <w:rsid w:val="00D058FD"/>
    <w:rsid w:val="00D05D67"/>
    <w:rsid w:val="00D05DE5"/>
    <w:rsid w:val="00D060F2"/>
    <w:rsid w:val="00D06266"/>
    <w:rsid w:val="00D064A6"/>
    <w:rsid w:val="00D066B7"/>
    <w:rsid w:val="00D06B0C"/>
    <w:rsid w:val="00D06C30"/>
    <w:rsid w:val="00D06F19"/>
    <w:rsid w:val="00D0727A"/>
    <w:rsid w:val="00D07389"/>
    <w:rsid w:val="00D0743E"/>
    <w:rsid w:val="00D07955"/>
    <w:rsid w:val="00D1050C"/>
    <w:rsid w:val="00D10593"/>
    <w:rsid w:val="00D10CC6"/>
    <w:rsid w:val="00D111C9"/>
    <w:rsid w:val="00D11701"/>
    <w:rsid w:val="00D11D0B"/>
    <w:rsid w:val="00D11DAF"/>
    <w:rsid w:val="00D11E8C"/>
    <w:rsid w:val="00D1227E"/>
    <w:rsid w:val="00D123FE"/>
    <w:rsid w:val="00D126A2"/>
    <w:rsid w:val="00D12C6E"/>
    <w:rsid w:val="00D12CE1"/>
    <w:rsid w:val="00D12FAD"/>
    <w:rsid w:val="00D130C7"/>
    <w:rsid w:val="00D13109"/>
    <w:rsid w:val="00D133BE"/>
    <w:rsid w:val="00D1343E"/>
    <w:rsid w:val="00D14413"/>
    <w:rsid w:val="00D14635"/>
    <w:rsid w:val="00D14900"/>
    <w:rsid w:val="00D1534B"/>
    <w:rsid w:val="00D1561C"/>
    <w:rsid w:val="00D15651"/>
    <w:rsid w:val="00D15753"/>
    <w:rsid w:val="00D157F2"/>
    <w:rsid w:val="00D16090"/>
    <w:rsid w:val="00D1641B"/>
    <w:rsid w:val="00D167A8"/>
    <w:rsid w:val="00D16998"/>
    <w:rsid w:val="00D169B8"/>
    <w:rsid w:val="00D16DE5"/>
    <w:rsid w:val="00D170F8"/>
    <w:rsid w:val="00D172F0"/>
    <w:rsid w:val="00D172F6"/>
    <w:rsid w:val="00D17612"/>
    <w:rsid w:val="00D17635"/>
    <w:rsid w:val="00D1770B"/>
    <w:rsid w:val="00D201E8"/>
    <w:rsid w:val="00D204F0"/>
    <w:rsid w:val="00D20570"/>
    <w:rsid w:val="00D20768"/>
    <w:rsid w:val="00D20775"/>
    <w:rsid w:val="00D20DD4"/>
    <w:rsid w:val="00D21098"/>
    <w:rsid w:val="00D210CF"/>
    <w:rsid w:val="00D21210"/>
    <w:rsid w:val="00D2165F"/>
    <w:rsid w:val="00D2171E"/>
    <w:rsid w:val="00D217C1"/>
    <w:rsid w:val="00D2196F"/>
    <w:rsid w:val="00D21ED9"/>
    <w:rsid w:val="00D22AED"/>
    <w:rsid w:val="00D22CBD"/>
    <w:rsid w:val="00D23340"/>
    <w:rsid w:val="00D2383E"/>
    <w:rsid w:val="00D23F13"/>
    <w:rsid w:val="00D245F6"/>
    <w:rsid w:val="00D24C08"/>
    <w:rsid w:val="00D24FCE"/>
    <w:rsid w:val="00D255C7"/>
    <w:rsid w:val="00D257EA"/>
    <w:rsid w:val="00D25C6A"/>
    <w:rsid w:val="00D25DBB"/>
    <w:rsid w:val="00D25F9F"/>
    <w:rsid w:val="00D261F3"/>
    <w:rsid w:val="00D26641"/>
    <w:rsid w:val="00D26B45"/>
    <w:rsid w:val="00D27058"/>
    <w:rsid w:val="00D2735A"/>
    <w:rsid w:val="00D273DF"/>
    <w:rsid w:val="00D27DBC"/>
    <w:rsid w:val="00D31575"/>
    <w:rsid w:val="00D315CE"/>
    <w:rsid w:val="00D317FF"/>
    <w:rsid w:val="00D31957"/>
    <w:rsid w:val="00D31A82"/>
    <w:rsid w:val="00D31E20"/>
    <w:rsid w:val="00D31F22"/>
    <w:rsid w:val="00D32582"/>
    <w:rsid w:val="00D32D89"/>
    <w:rsid w:val="00D33341"/>
    <w:rsid w:val="00D3342A"/>
    <w:rsid w:val="00D34047"/>
    <w:rsid w:val="00D34102"/>
    <w:rsid w:val="00D342D2"/>
    <w:rsid w:val="00D3431A"/>
    <w:rsid w:val="00D34332"/>
    <w:rsid w:val="00D345B5"/>
    <w:rsid w:val="00D34683"/>
    <w:rsid w:val="00D34A84"/>
    <w:rsid w:val="00D34EDE"/>
    <w:rsid w:val="00D354BA"/>
    <w:rsid w:val="00D357DE"/>
    <w:rsid w:val="00D35818"/>
    <w:rsid w:val="00D35832"/>
    <w:rsid w:val="00D35960"/>
    <w:rsid w:val="00D35CF2"/>
    <w:rsid w:val="00D35D58"/>
    <w:rsid w:val="00D360A3"/>
    <w:rsid w:val="00D37081"/>
    <w:rsid w:val="00D371B8"/>
    <w:rsid w:val="00D37779"/>
    <w:rsid w:val="00D37CB2"/>
    <w:rsid w:val="00D37EDE"/>
    <w:rsid w:val="00D4017E"/>
    <w:rsid w:val="00D41268"/>
    <w:rsid w:val="00D41919"/>
    <w:rsid w:val="00D41962"/>
    <w:rsid w:val="00D41B0E"/>
    <w:rsid w:val="00D41B4C"/>
    <w:rsid w:val="00D41CCD"/>
    <w:rsid w:val="00D420B8"/>
    <w:rsid w:val="00D4232F"/>
    <w:rsid w:val="00D424F0"/>
    <w:rsid w:val="00D426A7"/>
    <w:rsid w:val="00D428D8"/>
    <w:rsid w:val="00D42C68"/>
    <w:rsid w:val="00D42EA1"/>
    <w:rsid w:val="00D42F05"/>
    <w:rsid w:val="00D435B6"/>
    <w:rsid w:val="00D435FF"/>
    <w:rsid w:val="00D4371A"/>
    <w:rsid w:val="00D43746"/>
    <w:rsid w:val="00D43829"/>
    <w:rsid w:val="00D438AA"/>
    <w:rsid w:val="00D43942"/>
    <w:rsid w:val="00D43964"/>
    <w:rsid w:val="00D43F37"/>
    <w:rsid w:val="00D4420F"/>
    <w:rsid w:val="00D4461F"/>
    <w:rsid w:val="00D448E9"/>
    <w:rsid w:val="00D449E1"/>
    <w:rsid w:val="00D44C3A"/>
    <w:rsid w:val="00D44ED1"/>
    <w:rsid w:val="00D451BD"/>
    <w:rsid w:val="00D45351"/>
    <w:rsid w:val="00D45957"/>
    <w:rsid w:val="00D45B36"/>
    <w:rsid w:val="00D45C7C"/>
    <w:rsid w:val="00D45EC1"/>
    <w:rsid w:val="00D45F5C"/>
    <w:rsid w:val="00D45F7A"/>
    <w:rsid w:val="00D4629A"/>
    <w:rsid w:val="00D4658B"/>
    <w:rsid w:val="00D46A97"/>
    <w:rsid w:val="00D46BBE"/>
    <w:rsid w:val="00D46D70"/>
    <w:rsid w:val="00D470AB"/>
    <w:rsid w:val="00D47294"/>
    <w:rsid w:val="00D47317"/>
    <w:rsid w:val="00D50013"/>
    <w:rsid w:val="00D50A27"/>
    <w:rsid w:val="00D50A95"/>
    <w:rsid w:val="00D50B27"/>
    <w:rsid w:val="00D50E0A"/>
    <w:rsid w:val="00D50EA3"/>
    <w:rsid w:val="00D512BD"/>
    <w:rsid w:val="00D515CE"/>
    <w:rsid w:val="00D517B9"/>
    <w:rsid w:val="00D51C39"/>
    <w:rsid w:val="00D51DCA"/>
    <w:rsid w:val="00D52A27"/>
    <w:rsid w:val="00D52B2C"/>
    <w:rsid w:val="00D52F1D"/>
    <w:rsid w:val="00D53186"/>
    <w:rsid w:val="00D533E2"/>
    <w:rsid w:val="00D53409"/>
    <w:rsid w:val="00D53472"/>
    <w:rsid w:val="00D53796"/>
    <w:rsid w:val="00D53C03"/>
    <w:rsid w:val="00D541D5"/>
    <w:rsid w:val="00D54362"/>
    <w:rsid w:val="00D550EA"/>
    <w:rsid w:val="00D55376"/>
    <w:rsid w:val="00D554C1"/>
    <w:rsid w:val="00D55526"/>
    <w:rsid w:val="00D55D9B"/>
    <w:rsid w:val="00D55EDC"/>
    <w:rsid w:val="00D55FCD"/>
    <w:rsid w:val="00D562A9"/>
    <w:rsid w:val="00D567D2"/>
    <w:rsid w:val="00D568B0"/>
    <w:rsid w:val="00D5690C"/>
    <w:rsid w:val="00D56B0A"/>
    <w:rsid w:val="00D56E8D"/>
    <w:rsid w:val="00D5714F"/>
    <w:rsid w:val="00D57959"/>
    <w:rsid w:val="00D57A5F"/>
    <w:rsid w:val="00D57BFB"/>
    <w:rsid w:val="00D57D6D"/>
    <w:rsid w:val="00D600C5"/>
    <w:rsid w:val="00D602B1"/>
    <w:rsid w:val="00D605C7"/>
    <w:rsid w:val="00D607C6"/>
    <w:rsid w:val="00D60C06"/>
    <w:rsid w:val="00D60C2A"/>
    <w:rsid w:val="00D60FA9"/>
    <w:rsid w:val="00D610D2"/>
    <w:rsid w:val="00D613C7"/>
    <w:rsid w:val="00D61795"/>
    <w:rsid w:val="00D62175"/>
    <w:rsid w:val="00D622D7"/>
    <w:rsid w:val="00D626A5"/>
    <w:rsid w:val="00D62790"/>
    <w:rsid w:val="00D62BFE"/>
    <w:rsid w:val="00D62D5A"/>
    <w:rsid w:val="00D62DDA"/>
    <w:rsid w:val="00D62EB9"/>
    <w:rsid w:val="00D630BE"/>
    <w:rsid w:val="00D638CC"/>
    <w:rsid w:val="00D63AF6"/>
    <w:rsid w:val="00D63B57"/>
    <w:rsid w:val="00D6409D"/>
    <w:rsid w:val="00D64193"/>
    <w:rsid w:val="00D6479A"/>
    <w:rsid w:val="00D649CF"/>
    <w:rsid w:val="00D64E14"/>
    <w:rsid w:val="00D650EA"/>
    <w:rsid w:val="00D65A97"/>
    <w:rsid w:val="00D65B80"/>
    <w:rsid w:val="00D66E2D"/>
    <w:rsid w:val="00D67243"/>
    <w:rsid w:val="00D6724F"/>
    <w:rsid w:val="00D676BE"/>
    <w:rsid w:val="00D678EC"/>
    <w:rsid w:val="00D679E3"/>
    <w:rsid w:val="00D679ED"/>
    <w:rsid w:val="00D67DCB"/>
    <w:rsid w:val="00D70126"/>
    <w:rsid w:val="00D7042D"/>
    <w:rsid w:val="00D70A57"/>
    <w:rsid w:val="00D70F91"/>
    <w:rsid w:val="00D711A8"/>
    <w:rsid w:val="00D727D9"/>
    <w:rsid w:val="00D72C54"/>
    <w:rsid w:val="00D72CA4"/>
    <w:rsid w:val="00D72CF8"/>
    <w:rsid w:val="00D733A8"/>
    <w:rsid w:val="00D733BD"/>
    <w:rsid w:val="00D73495"/>
    <w:rsid w:val="00D736AB"/>
    <w:rsid w:val="00D7382A"/>
    <w:rsid w:val="00D73B96"/>
    <w:rsid w:val="00D73C92"/>
    <w:rsid w:val="00D73CF4"/>
    <w:rsid w:val="00D741E0"/>
    <w:rsid w:val="00D7440A"/>
    <w:rsid w:val="00D74760"/>
    <w:rsid w:val="00D747A6"/>
    <w:rsid w:val="00D74CA5"/>
    <w:rsid w:val="00D754DF"/>
    <w:rsid w:val="00D755D4"/>
    <w:rsid w:val="00D759CF"/>
    <w:rsid w:val="00D75C8E"/>
    <w:rsid w:val="00D76995"/>
    <w:rsid w:val="00D76A38"/>
    <w:rsid w:val="00D76B33"/>
    <w:rsid w:val="00D77027"/>
    <w:rsid w:val="00D77189"/>
    <w:rsid w:val="00D7723E"/>
    <w:rsid w:val="00D7725A"/>
    <w:rsid w:val="00D77AFA"/>
    <w:rsid w:val="00D77B18"/>
    <w:rsid w:val="00D77BB2"/>
    <w:rsid w:val="00D77D23"/>
    <w:rsid w:val="00D801FC"/>
    <w:rsid w:val="00D8048D"/>
    <w:rsid w:val="00D80737"/>
    <w:rsid w:val="00D80760"/>
    <w:rsid w:val="00D80D24"/>
    <w:rsid w:val="00D813CA"/>
    <w:rsid w:val="00D815C2"/>
    <w:rsid w:val="00D81643"/>
    <w:rsid w:val="00D81A83"/>
    <w:rsid w:val="00D81C43"/>
    <w:rsid w:val="00D81E31"/>
    <w:rsid w:val="00D8231A"/>
    <w:rsid w:val="00D823D3"/>
    <w:rsid w:val="00D82535"/>
    <w:rsid w:val="00D82816"/>
    <w:rsid w:val="00D82929"/>
    <w:rsid w:val="00D82A63"/>
    <w:rsid w:val="00D82AEC"/>
    <w:rsid w:val="00D82C14"/>
    <w:rsid w:val="00D82C28"/>
    <w:rsid w:val="00D82DDC"/>
    <w:rsid w:val="00D83152"/>
    <w:rsid w:val="00D83BEC"/>
    <w:rsid w:val="00D83CF2"/>
    <w:rsid w:val="00D83D7E"/>
    <w:rsid w:val="00D84151"/>
    <w:rsid w:val="00D84678"/>
    <w:rsid w:val="00D847DA"/>
    <w:rsid w:val="00D84978"/>
    <w:rsid w:val="00D852C8"/>
    <w:rsid w:val="00D85327"/>
    <w:rsid w:val="00D8567D"/>
    <w:rsid w:val="00D85962"/>
    <w:rsid w:val="00D85F40"/>
    <w:rsid w:val="00D863F4"/>
    <w:rsid w:val="00D8640D"/>
    <w:rsid w:val="00D865F3"/>
    <w:rsid w:val="00D8678C"/>
    <w:rsid w:val="00D86B4F"/>
    <w:rsid w:val="00D86CD8"/>
    <w:rsid w:val="00D870DA"/>
    <w:rsid w:val="00D8749D"/>
    <w:rsid w:val="00D87687"/>
    <w:rsid w:val="00D876E6"/>
    <w:rsid w:val="00D87F37"/>
    <w:rsid w:val="00D901A6"/>
    <w:rsid w:val="00D90D17"/>
    <w:rsid w:val="00D90D3E"/>
    <w:rsid w:val="00D90D70"/>
    <w:rsid w:val="00D91051"/>
    <w:rsid w:val="00D91576"/>
    <w:rsid w:val="00D91729"/>
    <w:rsid w:val="00D91735"/>
    <w:rsid w:val="00D9173B"/>
    <w:rsid w:val="00D91B91"/>
    <w:rsid w:val="00D91FE0"/>
    <w:rsid w:val="00D9226A"/>
    <w:rsid w:val="00D928B3"/>
    <w:rsid w:val="00D93164"/>
    <w:rsid w:val="00D936D3"/>
    <w:rsid w:val="00D937FE"/>
    <w:rsid w:val="00D93F51"/>
    <w:rsid w:val="00D941F2"/>
    <w:rsid w:val="00D9432D"/>
    <w:rsid w:val="00D94708"/>
    <w:rsid w:val="00D9470D"/>
    <w:rsid w:val="00D9496D"/>
    <w:rsid w:val="00D94ADA"/>
    <w:rsid w:val="00D94BB8"/>
    <w:rsid w:val="00D9508F"/>
    <w:rsid w:val="00D950F7"/>
    <w:rsid w:val="00D95274"/>
    <w:rsid w:val="00D95888"/>
    <w:rsid w:val="00D95D20"/>
    <w:rsid w:val="00D96691"/>
    <w:rsid w:val="00D96899"/>
    <w:rsid w:val="00D969B0"/>
    <w:rsid w:val="00D97275"/>
    <w:rsid w:val="00D9733F"/>
    <w:rsid w:val="00D97402"/>
    <w:rsid w:val="00D974AA"/>
    <w:rsid w:val="00D978EB"/>
    <w:rsid w:val="00DA00D7"/>
    <w:rsid w:val="00DA036F"/>
    <w:rsid w:val="00DA067C"/>
    <w:rsid w:val="00DA0AB6"/>
    <w:rsid w:val="00DA177B"/>
    <w:rsid w:val="00DA1988"/>
    <w:rsid w:val="00DA1F05"/>
    <w:rsid w:val="00DA235A"/>
    <w:rsid w:val="00DA39A4"/>
    <w:rsid w:val="00DA3DE0"/>
    <w:rsid w:val="00DA3FE1"/>
    <w:rsid w:val="00DA4183"/>
    <w:rsid w:val="00DA4B4A"/>
    <w:rsid w:val="00DA505B"/>
    <w:rsid w:val="00DA5237"/>
    <w:rsid w:val="00DA527F"/>
    <w:rsid w:val="00DA69EA"/>
    <w:rsid w:val="00DA6A1D"/>
    <w:rsid w:val="00DA75DC"/>
    <w:rsid w:val="00DA7E30"/>
    <w:rsid w:val="00DA7FF4"/>
    <w:rsid w:val="00DB03CC"/>
    <w:rsid w:val="00DB076A"/>
    <w:rsid w:val="00DB08C5"/>
    <w:rsid w:val="00DB0AB5"/>
    <w:rsid w:val="00DB0ABC"/>
    <w:rsid w:val="00DB0E4F"/>
    <w:rsid w:val="00DB14E3"/>
    <w:rsid w:val="00DB167F"/>
    <w:rsid w:val="00DB214F"/>
    <w:rsid w:val="00DB2A41"/>
    <w:rsid w:val="00DB2BDE"/>
    <w:rsid w:val="00DB2D4B"/>
    <w:rsid w:val="00DB3179"/>
    <w:rsid w:val="00DB33CC"/>
    <w:rsid w:val="00DB3B98"/>
    <w:rsid w:val="00DB3BDB"/>
    <w:rsid w:val="00DB3FAB"/>
    <w:rsid w:val="00DB452A"/>
    <w:rsid w:val="00DB46BE"/>
    <w:rsid w:val="00DB4AC6"/>
    <w:rsid w:val="00DB4AFE"/>
    <w:rsid w:val="00DB4B1B"/>
    <w:rsid w:val="00DB4B6A"/>
    <w:rsid w:val="00DB4BAD"/>
    <w:rsid w:val="00DB4DE6"/>
    <w:rsid w:val="00DB52E2"/>
    <w:rsid w:val="00DB59B8"/>
    <w:rsid w:val="00DB5ACF"/>
    <w:rsid w:val="00DB5AE0"/>
    <w:rsid w:val="00DB5AEF"/>
    <w:rsid w:val="00DB5E80"/>
    <w:rsid w:val="00DB66D0"/>
    <w:rsid w:val="00DB698A"/>
    <w:rsid w:val="00DC02CE"/>
    <w:rsid w:val="00DC09C0"/>
    <w:rsid w:val="00DC0A6C"/>
    <w:rsid w:val="00DC0D79"/>
    <w:rsid w:val="00DC0DE9"/>
    <w:rsid w:val="00DC0EB1"/>
    <w:rsid w:val="00DC104D"/>
    <w:rsid w:val="00DC10FE"/>
    <w:rsid w:val="00DC15DD"/>
    <w:rsid w:val="00DC1916"/>
    <w:rsid w:val="00DC1DF1"/>
    <w:rsid w:val="00DC1EF8"/>
    <w:rsid w:val="00DC2281"/>
    <w:rsid w:val="00DC234B"/>
    <w:rsid w:val="00DC2769"/>
    <w:rsid w:val="00DC29DD"/>
    <w:rsid w:val="00DC2E78"/>
    <w:rsid w:val="00DC31B7"/>
    <w:rsid w:val="00DC35F5"/>
    <w:rsid w:val="00DC3AFB"/>
    <w:rsid w:val="00DC3FB6"/>
    <w:rsid w:val="00DC4090"/>
    <w:rsid w:val="00DC4697"/>
    <w:rsid w:val="00DC4807"/>
    <w:rsid w:val="00DC5235"/>
    <w:rsid w:val="00DC539C"/>
    <w:rsid w:val="00DC5500"/>
    <w:rsid w:val="00DC61EA"/>
    <w:rsid w:val="00DC6339"/>
    <w:rsid w:val="00DC6341"/>
    <w:rsid w:val="00DC651E"/>
    <w:rsid w:val="00DC6E4F"/>
    <w:rsid w:val="00DC7927"/>
    <w:rsid w:val="00DC7BBA"/>
    <w:rsid w:val="00DD07F4"/>
    <w:rsid w:val="00DD1789"/>
    <w:rsid w:val="00DD1815"/>
    <w:rsid w:val="00DD1B13"/>
    <w:rsid w:val="00DD1FDF"/>
    <w:rsid w:val="00DD21A6"/>
    <w:rsid w:val="00DD2400"/>
    <w:rsid w:val="00DD2499"/>
    <w:rsid w:val="00DD2B5D"/>
    <w:rsid w:val="00DD2B9D"/>
    <w:rsid w:val="00DD3199"/>
    <w:rsid w:val="00DD321E"/>
    <w:rsid w:val="00DD3228"/>
    <w:rsid w:val="00DD32FD"/>
    <w:rsid w:val="00DD356A"/>
    <w:rsid w:val="00DD3618"/>
    <w:rsid w:val="00DD361F"/>
    <w:rsid w:val="00DD3811"/>
    <w:rsid w:val="00DD3E2B"/>
    <w:rsid w:val="00DD3FBA"/>
    <w:rsid w:val="00DD4512"/>
    <w:rsid w:val="00DD4666"/>
    <w:rsid w:val="00DD4924"/>
    <w:rsid w:val="00DD4C71"/>
    <w:rsid w:val="00DD4D50"/>
    <w:rsid w:val="00DD4D55"/>
    <w:rsid w:val="00DD5B85"/>
    <w:rsid w:val="00DD5DD5"/>
    <w:rsid w:val="00DD6CCD"/>
    <w:rsid w:val="00DD6F91"/>
    <w:rsid w:val="00DD6FDA"/>
    <w:rsid w:val="00DD7125"/>
    <w:rsid w:val="00DD7350"/>
    <w:rsid w:val="00DD75D2"/>
    <w:rsid w:val="00DD764B"/>
    <w:rsid w:val="00DD79AB"/>
    <w:rsid w:val="00DD7BD5"/>
    <w:rsid w:val="00DE03B5"/>
    <w:rsid w:val="00DE03FB"/>
    <w:rsid w:val="00DE05ED"/>
    <w:rsid w:val="00DE0815"/>
    <w:rsid w:val="00DE08FC"/>
    <w:rsid w:val="00DE0BE4"/>
    <w:rsid w:val="00DE0E46"/>
    <w:rsid w:val="00DE1038"/>
    <w:rsid w:val="00DE13D0"/>
    <w:rsid w:val="00DE1863"/>
    <w:rsid w:val="00DE18EA"/>
    <w:rsid w:val="00DE195A"/>
    <w:rsid w:val="00DE1963"/>
    <w:rsid w:val="00DE1B99"/>
    <w:rsid w:val="00DE1CEF"/>
    <w:rsid w:val="00DE1D83"/>
    <w:rsid w:val="00DE23EA"/>
    <w:rsid w:val="00DE2483"/>
    <w:rsid w:val="00DE27CE"/>
    <w:rsid w:val="00DE2CE6"/>
    <w:rsid w:val="00DE32F8"/>
    <w:rsid w:val="00DE3715"/>
    <w:rsid w:val="00DE395E"/>
    <w:rsid w:val="00DE3EFD"/>
    <w:rsid w:val="00DE4368"/>
    <w:rsid w:val="00DE449A"/>
    <w:rsid w:val="00DE4979"/>
    <w:rsid w:val="00DE4C32"/>
    <w:rsid w:val="00DE4D35"/>
    <w:rsid w:val="00DE504B"/>
    <w:rsid w:val="00DE5261"/>
    <w:rsid w:val="00DE565A"/>
    <w:rsid w:val="00DE5800"/>
    <w:rsid w:val="00DE5999"/>
    <w:rsid w:val="00DE5C7A"/>
    <w:rsid w:val="00DE6084"/>
    <w:rsid w:val="00DE66CD"/>
    <w:rsid w:val="00DE694F"/>
    <w:rsid w:val="00DE6AB2"/>
    <w:rsid w:val="00DE6E82"/>
    <w:rsid w:val="00DE6FEC"/>
    <w:rsid w:val="00DE7270"/>
    <w:rsid w:val="00DE728F"/>
    <w:rsid w:val="00DE7DB4"/>
    <w:rsid w:val="00DE7EE5"/>
    <w:rsid w:val="00DF02F9"/>
    <w:rsid w:val="00DF09F4"/>
    <w:rsid w:val="00DF0B2B"/>
    <w:rsid w:val="00DF0EFE"/>
    <w:rsid w:val="00DF1044"/>
    <w:rsid w:val="00DF1339"/>
    <w:rsid w:val="00DF149E"/>
    <w:rsid w:val="00DF1559"/>
    <w:rsid w:val="00DF1EBA"/>
    <w:rsid w:val="00DF1F10"/>
    <w:rsid w:val="00DF254B"/>
    <w:rsid w:val="00DF2702"/>
    <w:rsid w:val="00DF27A7"/>
    <w:rsid w:val="00DF3761"/>
    <w:rsid w:val="00DF3B61"/>
    <w:rsid w:val="00DF4935"/>
    <w:rsid w:val="00DF4973"/>
    <w:rsid w:val="00DF499C"/>
    <w:rsid w:val="00DF529E"/>
    <w:rsid w:val="00DF5AF6"/>
    <w:rsid w:val="00DF5DC8"/>
    <w:rsid w:val="00DF5EE7"/>
    <w:rsid w:val="00DF6333"/>
    <w:rsid w:val="00DF64EF"/>
    <w:rsid w:val="00DF68AB"/>
    <w:rsid w:val="00DF6A27"/>
    <w:rsid w:val="00DF6C42"/>
    <w:rsid w:val="00DF6C54"/>
    <w:rsid w:val="00DF6E17"/>
    <w:rsid w:val="00DF6E78"/>
    <w:rsid w:val="00DF7050"/>
    <w:rsid w:val="00DF70D0"/>
    <w:rsid w:val="00DF7331"/>
    <w:rsid w:val="00DF746D"/>
    <w:rsid w:val="00DF7891"/>
    <w:rsid w:val="00DF78AC"/>
    <w:rsid w:val="00DF7A4C"/>
    <w:rsid w:val="00E0020F"/>
    <w:rsid w:val="00E006A3"/>
    <w:rsid w:val="00E0078C"/>
    <w:rsid w:val="00E00BD9"/>
    <w:rsid w:val="00E0107D"/>
    <w:rsid w:val="00E010A0"/>
    <w:rsid w:val="00E01874"/>
    <w:rsid w:val="00E0203F"/>
    <w:rsid w:val="00E0225E"/>
    <w:rsid w:val="00E0231B"/>
    <w:rsid w:val="00E025E4"/>
    <w:rsid w:val="00E02E1B"/>
    <w:rsid w:val="00E030D0"/>
    <w:rsid w:val="00E03CB3"/>
    <w:rsid w:val="00E03CF4"/>
    <w:rsid w:val="00E03E86"/>
    <w:rsid w:val="00E03EB1"/>
    <w:rsid w:val="00E04218"/>
    <w:rsid w:val="00E04496"/>
    <w:rsid w:val="00E044A2"/>
    <w:rsid w:val="00E044E3"/>
    <w:rsid w:val="00E05452"/>
    <w:rsid w:val="00E05637"/>
    <w:rsid w:val="00E05E29"/>
    <w:rsid w:val="00E05F80"/>
    <w:rsid w:val="00E063A7"/>
    <w:rsid w:val="00E06C4B"/>
    <w:rsid w:val="00E077C1"/>
    <w:rsid w:val="00E1060B"/>
    <w:rsid w:val="00E1083D"/>
    <w:rsid w:val="00E109ED"/>
    <w:rsid w:val="00E10AB8"/>
    <w:rsid w:val="00E10CBE"/>
    <w:rsid w:val="00E10E5A"/>
    <w:rsid w:val="00E1133A"/>
    <w:rsid w:val="00E11B40"/>
    <w:rsid w:val="00E123BE"/>
    <w:rsid w:val="00E12405"/>
    <w:rsid w:val="00E125AA"/>
    <w:rsid w:val="00E12BB2"/>
    <w:rsid w:val="00E12C7E"/>
    <w:rsid w:val="00E12DF6"/>
    <w:rsid w:val="00E134A1"/>
    <w:rsid w:val="00E1393E"/>
    <w:rsid w:val="00E13B55"/>
    <w:rsid w:val="00E13D34"/>
    <w:rsid w:val="00E13E86"/>
    <w:rsid w:val="00E13F47"/>
    <w:rsid w:val="00E1485E"/>
    <w:rsid w:val="00E150D3"/>
    <w:rsid w:val="00E15299"/>
    <w:rsid w:val="00E15C4C"/>
    <w:rsid w:val="00E167ED"/>
    <w:rsid w:val="00E16D82"/>
    <w:rsid w:val="00E1712F"/>
    <w:rsid w:val="00E17351"/>
    <w:rsid w:val="00E1743B"/>
    <w:rsid w:val="00E17CAC"/>
    <w:rsid w:val="00E201C9"/>
    <w:rsid w:val="00E205A2"/>
    <w:rsid w:val="00E20AC5"/>
    <w:rsid w:val="00E210CE"/>
    <w:rsid w:val="00E21117"/>
    <w:rsid w:val="00E2129B"/>
    <w:rsid w:val="00E21F6A"/>
    <w:rsid w:val="00E222CA"/>
    <w:rsid w:val="00E22334"/>
    <w:rsid w:val="00E224F1"/>
    <w:rsid w:val="00E22C5B"/>
    <w:rsid w:val="00E22E2B"/>
    <w:rsid w:val="00E2319A"/>
    <w:rsid w:val="00E23752"/>
    <w:rsid w:val="00E23C2D"/>
    <w:rsid w:val="00E23C56"/>
    <w:rsid w:val="00E23D9C"/>
    <w:rsid w:val="00E247E1"/>
    <w:rsid w:val="00E248A6"/>
    <w:rsid w:val="00E24ED0"/>
    <w:rsid w:val="00E250FA"/>
    <w:rsid w:val="00E2550C"/>
    <w:rsid w:val="00E25566"/>
    <w:rsid w:val="00E25C07"/>
    <w:rsid w:val="00E2625E"/>
    <w:rsid w:val="00E2627C"/>
    <w:rsid w:val="00E2634A"/>
    <w:rsid w:val="00E2667F"/>
    <w:rsid w:val="00E26971"/>
    <w:rsid w:val="00E26AB5"/>
    <w:rsid w:val="00E26D55"/>
    <w:rsid w:val="00E26EBA"/>
    <w:rsid w:val="00E27031"/>
    <w:rsid w:val="00E2712E"/>
    <w:rsid w:val="00E272EE"/>
    <w:rsid w:val="00E273BB"/>
    <w:rsid w:val="00E27641"/>
    <w:rsid w:val="00E27983"/>
    <w:rsid w:val="00E27C46"/>
    <w:rsid w:val="00E3050C"/>
    <w:rsid w:val="00E306F0"/>
    <w:rsid w:val="00E308C9"/>
    <w:rsid w:val="00E30BDC"/>
    <w:rsid w:val="00E30F00"/>
    <w:rsid w:val="00E30F3E"/>
    <w:rsid w:val="00E30F9E"/>
    <w:rsid w:val="00E31204"/>
    <w:rsid w:val="00E31324"/>
    <w:rsid w:val="00E31906"/>
    <w:rsid w:val="00E31927"/>
    <w:rsid w:val="00E31BBF"/>
    <w:rsid w:val="00E31C18"/>
    <w:rsid w:val="00E31FD0"/>
    <w:rsid w:val="00E31FEE"/>
    <w:rsid w:val="00E32034"/>
    <w:rsid w:val="00E3209A"/>
    <w:rsid w:val="00E322A5"/>
    <w:rsid w:val="00E327B5"/>
    <w:rsid w:val="00E328E3"/>
    <w:rsid w:val="00E32981"/>
    <w:rsid w:val="00E329A0"/>
    <w:rsid w:val="00E32BFE"/>
    <w:rsid w:val="00E32CD5"/>
    <w:rsid w:val="00E337BB"/>
    <w:rsid w:val="00E33E0B"/>
    <w:rsid w:val="00E33F13"/>
    <w:rsid w:val="00E3413C"/>
    <w:rsid w:val="00E341E7"/>
    <w:rsid w:val="00E34263"/>
    <w:rsid w:val="00E34D51"/>
    <w:rsid w:val="00E35809"/>
    <w:rsid w:val="00E35897"/>
    <w:rsid w:val="00E35CDB"/>
    <w:rsid w:val="00E36106"/>
    <w:rsid w:val="00E3633C"/>
    <w:rsid w:val="00E36700"/>
    <w:rsid w:val="00E36983"/>
    <w:rsid w:val="00E36A7E"/>
    <w:rsid w:val="00E36A99"/>
    <w:rsid w:val="00E37068"/>
    <w:rsid w:val="00E37162"/>
    <w:rsid w:val="00E3747D"/>
    <w:rsid w:val="00E37816"/>
    <w:rsid w:val="00E3797E"/>
    <w:rsid w:val="00E37B21"/>
    <w:rsid w:val="00E37F22"/>
    <w:rsid w:val="00E4039E"/>
    <w:rsid w:val="00E403FB"/>
    <w:rsid w:val="00E40584"/>
    <w:rsid w:val="00E41474"/>
    <w:rsid w:val="00E4169D"/>
    <w:rsid w:val="00E418A3"/>
    <w:rsid w:val="00E418F3"/>
    <w:rsid w:val="00E41A8B"/>
    <w:rsid w:val="00E41BBB"/>
    <w:rsid w:val="00E42B22"/>
    <w:rsid w:val="00E42B3A"/>
    <w:rsid w:val="00E42C60"/>
    <w:rsid w:val="00E42EDB"/>
    <w:rsid w:val="00E4325B"/>
    <w:rsid w:val="00E4358F"/>
    <w:rsid w:val="00E43601"/>
    <w:rsid w:val="00E43CE7"/>
    <w:rsid w:val="00E43D8F"/>
    <w:rsid w:val="00E44163"/>
    <w:rsid w:val="00E442FD"/>
    <w:rsid w:val="00E44B8E"/>
    <w:rsid w:val="00E44CA9"/>
    <w:rsid w:val="00E45481"/>
    <w:rsid w:val="00E45E04"/>
    <w:rsid w:val="00E45F58"/>
    <w:rsid w:val="00E4676F"/>
    <w:rsid w:val="00E46990"/>
    <w:rsid w:val="00E46A97"/>
    <w:rsid w:val="00E46B23"/>
    <w:rsid w:val="00E46F37"/>
    <w:rsid w:val="00E47C66"/>
    <w:rsid w:val="00E5092B"/>
    <w:rsid w:val="00E50989"/>
    <w:rsid w:val="00E509E0"/>
    <w:rsid w:val="00E50B76"/>
    <w:rsid w:val="00E50C6E"/>
    <w:rsid w:val="00E50CB2"/>
    <w:rsid w:val="00E50D78"/>
    <w:rsid w:val="00E51145"/>
    <w:rsid w:val="00E51D75"/>
    <w:rsid w:val="00E51F04"/>
    <w:rsid w:val="00E51F4E"/>
    <w:rsid w:val="00E520E2"/>
    <w:rsid w:val="00E52333"/>
    <w:rsid w:val="00E52AB9"/>
    <w:rsid w:val="00E52E3A"/>
    <w:rsid w:val="00E5346A"/>
    <w:rsid w:val="00E534BA"/>
    <w:rsid w:val="00E5355F"/>
    <w:rsid w:val="00E535B0"/>
    <w:rsid w:val="00E538AF"/>
    <w:rsid w:val="00E53995"/>
    <w:rsid w:val="00E539DB"/>
    <w:rsid w:val="00E54A73"/>
    <w:rsid w:val="00E54AA6"/>
    <w:rsid w:val="00E54C49"/>
    <w:rsid w:val="00E55351"/>
    <w:rsid w:val="00E55C7C"/>
    <w:rsid w:val="00E55E25"/>
    <w:rsid w:val="00E5645C"/>
    <w:rsid w:val="00E56536"/>
    <w:rsid w:val="00E566C2"/>
    <w:rsid w:val="00E56BEB"/>
    <w:rsid w:val="00E56E36"/>
    <w:rsid w:val="00E56FFF"/>
    <w:rsid w:val="00E570EB"/>
    <w:rsid w:val="00E577FF"/>
    <w:rsid w:val="00E57B3B"/>
    <w:rsid w:val="00E602AB"/>
    <w:rsid w:val="00E604A4"/>
    <w:rsid w:val="00E6056F"/>
    <w:rsid w:val="00E6062E"/>
    <w:rsid w:val="00E609AB"/>
    <w:rsid w:val="00E60CA9"/>
    <w:rsid w:val="00E60E11"/>
    <w:rsid w:val="00E612C1"/>
    <w:rsid w:val="00E617DD"/>
    <w:rsid w:val="00E61903"/>
    <w:rsid w:val="00E61DB6"/>
    <w:rsid w:val="00E6224B"/>
    <w:rsid w:val="00E622AE"/>
    <w:rsid w:val="00E62515"/>
    <w:rsid w:val="00E62785"/>
    <w:rsid w:val="00E62828"/>
    <w:rsid w:val="00E6296A"/>
    <w:rsid w:val="00E62A8E"/>
    <w:rsid w:val="00E62DA6"/>
    <w:rsid w:val="00E62ED2"/>
    <w:rsid w:val="00E63682"/>
    <w:rsid w:val="00E63901"/>
    <w:rsid w:val="00E63CE8"/>
    <w:rsid w:val="00E64570"/>
    <w:rsid w:val="00E646B7"/>
    <w:rsid w:val="00E647A9"/>
    <w:rsid w:val="00E64AEB"/>
    <w:rsid w:val="00E65489"/>
    <w:rsid w:val="00E65DD0"/>
    <w:rsid w:val="00E65F88"/>
    <w:rsid w:val="00E6611D"/>
    <w:rsid w:val="00E666CA"/>
    <w:rsid w:val="00E66B17"/>
    <w:rsid w:val="00E66DA8"/>
    <w:rsid w:val="00E672AC"/>
    <w:rsid w:val="00E67887"/>
    <w:rsid w:val="00E67CBD"/>
    <w:rsid w:val="00E67F4C"/>
    <w:rsid w:val="00E70911"/>
    <w:rsid w:val="00E70AC0"/>
    <w:rsid w:val="00E70FB3"/>
    <w:rsid w:val="00E7155D"/>
    <w:rsid w:val="00E715D9"/>
    <w:rsid w:val="00E716FD"/>
    <w:rsid w:val="00E71928"/>
    <w:rsid w:val="00E71AA4"/>
    <w:rsid w:val="00E71BF9"/>
    <w:rsid w:val="00E71EE2"/>
    <w:rsid w:val="00E7214F"/>
    <w:rsid w:val="00E72155"/>
    <w:rsid w:val="00E72760"/>
    <w:rsid w:val="00E72925"/>
    <w:rsid w:val="00E72F2C"/>
    <w:rsid w:val="00E73000"/>
    <w:rsid w:val="00E73B93"/>
    <w:rsid w:val="00E73BDE"/>
    <w:rsid w:val="00E740A9"/>
    <w:rsid w:val="00E743DE"/>
    <w:rsid w:val="00E74BFB"/>
    <w:rsid w:val="00E75748"/>
    <w:rsid w:val="00E7589F"/>
    <w:rsid w:val="00E75A45"/>
    <w:rsid w:val="00E75CCF"/>
    <w:rsid w:val="00E761E5"/>
    <w:rsid w:val="00E76B5B"/>
    <w:rsid w:val="00E76D67"/>
    <w:rsid w:val="00E771AC"/>
    <w:rsid w:val="00E8007E"/>
    <w:rsid w:val="00E80294"/>
    <w:rsid w:val="00E804DF"/>
    <w:rsid w:val="00E8096B"/>
    <w:rsid w:val="00E80A0C"/>
    <w:rsid w:val="00E80CE1"/>
    <w:rsid w:val="00E812A4"/>
    <w:rsid w:val="00E813B8"/>
    <w:rsid w:val="00E81948"/>
    <w:rsid w:val="00E81A23"/>
    <w:rsid w:val="00E81AF1"/>
    <w:rsid w:val="00E82197"/>
    <w:rsid w:val="00E826BC"/>
    <w:rsid w:val="00E826F2"/>
    <w:rsid w:val="00E8282E"/>
    <w:rsid w:val="00E829F9"/>
    <w:rsid w:val="00E82A05"/>
    <w:rsid w:val="00E82D04"/>
    <w:rsid w:val="00E8330B"/>
    <w:rsid w:val="00E83688"/>
    <w:rsid w:val="00E836DA"/>
    <w:rsid w:val="00E83D59"/>
    <w:rsid w:val="00E83F41"/>
    <w:rsid w:val="00E8476D"/>
    <w:rsid w:val="00E85134"/>
    <w:rsid w:val="00E8549F"/>
    <w:rsid w:val="00E8576E"/>
    <w:rsid w:val="00E85F5E"/>
    <w:rsid w:val="00E8674E"/>
    <w:rsid w:val="00E869CE"/>
    <w:rsid w:val="00E86B48"/>
    <w:rsid w:val="00E86BC8"/>
    <w:rsid w:val="00E86E37"/>
    <w:rsid w:val="00E87009"/>
    <w:rsid w:val="00E878F1"/>
    <w:rsid w:val="00E90080"/>
    <w:rsid w:val="00E90501"/>
    <w:rsid w:val="00E90948"/>
    <w:rsid w:val="00E90994"/>
    <w:rsid w:val="00E910D9"/>
    <w:rsid w:val="00E91667"/>
    <w:rsid w:val="00E917D7"/>
    <w:rsid w:val="00E919AA"/>
    <w:rsid w:val="00E91FBB"/>
    <w:rsid w:val="00E92360"/>
    <w:rsid w:val="00E92745"/>
    <w:rsid w:val="00E93000"/>
    <w:rsid w:val="00E9316D"/>
    <w:rsid w:val="00E9348B"/>
    <w:rsid w:val="00E93CAA"/>
    <w:rsid w:val="00E944CA"/>
    <w:rsid w:val="00E94542"/>
    <w:rsid w:val="00E94757"/>
    <w:rsid w:val="00E9478E"/>
    <w:rsid w:val="00E94952"/>
    <w:rsid w:val="00E94DEA"/>
    <w:rsid w:val="00E94E47"/>
    <w:rsid w:val="00E94E90"/>
    <w:rsid w:val="00E95591"/>
    <w:rsid w:val="00E9593F"/>
    <w:rsid w:val="00E959E5"/>
    <w:rsid w:val="00E95BC7"/>
    <w:rsid w:val="00E95F49"/>
    <w:rsid w:val="00E95F4A"/>
    <w:rsid w:val="00E9634A"/>
    <w:rsid w:val="00E96D35"/>
    <w:rsid w:val="00E96D8E"/>
    <w:rsid w:val="00E970BB"/>
    <w:rsid w:val="00E973DD"/>
    <w:rsid w:val="00E974A2"/>
    <w:rsid w:val="00E97506"/>
    <w:rsid w:val="00E9771C"/>
    <w:rsid w:val="00E9790A"/>
    <w:rsid w:val="00E97EB5"/>
    <w:rsid w:val="00EA01A1"/>
    <w:rsid w:val="00EA02C4"/>
    <w:rsid w:val="00EA04BC"/>
    <w:rsid w:val="00EA1078"/>
    <w:rsid w:val="00EA14A5"/>
    <w:rsid w:val="00EA181B"/>
    <w:rsid w:val="00EA18B0"/>
    <w:rsid w:val="00EA19F5"/>
    <w:rsid w:val="00EA1CA8"/>
    <w:rsid w:val="00EA1D32"/>
    <w:rsid w:val="00EA1E22"/>
    <w:rsid w:val="00EA1F5E"/>
    <w:rsid w:val="00EA34B3"/>
    <w:rsid w:val="00EA36F8"/>
    <w:rsid w:val="00EA38DB"/>
    <w:rsid w:val="00EA3B6E"/>
    <w:rsid w:val="00EA4828"/>
    <w:rsid w:val="00EA4CCA"/>
    <w:rsid w:val="00EA50F0"/>
    <w:rsid w:val="00EA57D9"/>
    <w:rsid w:val="00EA5846"/>
    <w:rsid w:val="00EA5930"/>
    <w:rsid w:val="00EA5CE5"/>
    <w:rsid w:val="00EA61AF"/>
    <w:rsid w:val="00EA63C5"/>
    <w:rsid w:val="00EA650E"/>
    <w:rsid w:val="00EA66A6"/>
    <w:rsid w:val="00EA6734"/>
    <w:rsid w:val="00EA6A70"/>
    <w:rsid w:val="00EA6FBE"/>
    <w:rsid w:val="00EA709C"/>
    <w:rsid w:val="00EA762F"/>
    <w:rsid w:val="00EA7F9B"/>
    <w:rsid w:val="00EB04B7"/>
    <w:rsid w:val="00EB0598"/>
    <w:rsid w:val="00EB08CF"/>
    <w:rsid w:val="00EB0D68"/>
    <w:rsid w:val="00EB11A3"/>
    <w:rsid w:val="00EB1285"/>
    <w:rsid w:val="00EB1732"/>
    <w:rsid w:val="00EB1AF2"/>
    <w:rsid w:val="00EB1E1F"/>
    <w:rsid w:val="00EB1E7B"/>
    <w:rsid w:val="00EB3297"/>
    <w:rsid w:val="00EB3B88"/>
    <w:rsid w:val="00EB3ECF"/>
    <w:rsid w:val="00EB45BB"/>
    <w:rsid w:val="00EB4677"/>
    <w:rsid w:val="00EB46CA"/>
    <w:rsid w:val="00EB47A3"/>
    <w:rsid w:val="00EB4E85"/>
    <w:rsid w:val="00EB5250"/>
    <w:rsid w:val="00EB5671"/>
    <w:rsid w:val="00EB62F4"/>
    <w:rsid w:val="00EB6383"/>
    <w:rsid w:val="00EB6AE1"/>
    <w:rsid w:val="00EB75BF"/>
    <w:rsid w:val="00EB7689"/>
    <w:rsid w:val="00EB794D"/>
    <w:rsid w:val="00EB7A07"/>
    <w:rsid w:val="00EC05B3"/>
    <w:rsid w:val="00EC0721"/>
    <w:rsid w:val="00EC0790"/>
    <w:rsid w:val="00EC0D8B"/>
    <w:rsid w:val="00EC1548"/>
    <w:rsid w:val="00EC159B"/>
    <w:rsid w:val="00EC1A84"/>
    <w:rsid w:val="00EC1AB0"/>
    <w:rsid w:val="00EC1FA9"/>
    <w:rsid w:val="00EC2156"/>
    <w:rsid w:val="00EC26CA"/>
    <w:rsid w:val="00EC342B"/>
    <w:rsid w:val="00EC36B8"/>
    <w:rsid w:val="00EC38E5"/>
    <w:rsid w:val="00EC3E07"/>
    <w:rsid w:val="00EC4284"/>
    <w:rsid w:val="00EC430C"/>
    <w:rsid w:val="00EC44E5"/>
    <w:rsid w:val="00EC453D"/>
    <w:rsid w:val="00EC477A"/>
    <w:rsid w:val="00EC53D7"/>
    <w:rsid w:val="00EC573E"/>
    <w:rsid w:val="00EC6C9A"/>
    <w:rsid w:val="00EC6CA8"/>
    <w:rsid w:val="00EC7C05"/>
    <w:rsid w:val="00ED00EC"/>
    <w:rsid w:val="00ED011D"/>
    <w:rsid w:val="00ED05D2"/>
    <w:rsid w:val="00ED065A"/>
    <w:rsid w:val="00ED0B56"/>
    <w:rsid w:val="00ED0CA1"/>
    <w:rsid w:val="00ED0E72"/>
    <w:rsid w:val="00ED0EA0"/>
    <w:rsid w:val="00ED0F2A"/>
    <w:rsid w:val="00ED1047"/>
    <w:rsid w:val="00ED1057"/>
    <w:rsid w:val="00ED10F9"/>
    <w:rsid w:val="00ED12FE"/>
    <w:rsid w:val="00ED1707"/>
    <w:rsid w:val="00ED291E"/>
    <w:rsid w:val="00ED355B"/>
    <w:rsid w:val="00ED36FC"/>
    <w:rsid w:val="00ED396F"/>
    <w:rsid w:val="00ED3E3D"/>
    <w:rsid w:val="00ED4FCF"/>
    <w:rsid w:val="00ED52BA"/>
    <w:rsid w:val="00ED5316"/>
    <w:rsid w:val="00ED53FC"/>
    <w:rsid w:val="00ED642E"/>
    <w:rsid w:val="00ED6694"/>
    <w:rsid w:val="00ED6C66"/>
    <w:rsid w:val="00ED70CC"/>
    <w:rsid w:val="00ED7ED6"/>
    <w:rsid w:val="00EE007D"/>
    <w:rsid w:val="00EE00D6"/>
    <w:rsid w:val="00EE01CB"/>
    <w:rsid w:val="00EE02DD"/>
    <w:rsid w:val="00EE0814"/>
    <w:rsid w:val="00EE19CE"/>
    <w:rsid w:val="00EE23B9"/>
    <w:rsid w:val="00EE2BAC"/>
    <w:rsid w:val="00EE2C76"/>
    <w:rsid w:val="00EE3796"/>
    <w:rsid w:val="00EE38E2"/>
    <w:rsid w:val="00EE3A0A"/>
    <w:rsid w:val="00EE3ED3"/>
    <w:rsid w:val="00EE40C5"/>
    <w:rsid w:val="00EE42A9"/>
    <w:rsid w:val="00EE47B2"/>
    <w:rsid w:val="00EE48DE"/>
    <w:rsid w:val="00EE48E2"/>
    <w:rsid w:val="00EE5452"/>
    <w:rsid w:val="00EE548E"/>
    <w:rsid w:val="00EE5A7D"/>
    <w:rsid w:val="00EE5E25"/>
    <w:rsid w:val="00EE6405"/>
    <w:rsid w:val="00EE6784"/>
    <w:rsid w:val="00EE679C"/>
    <w:rsid w:val="00EE68DD"/>
    <w:rsid w:val="00EE6CF1"/>
    <w:rsid w:val="00EE6D10"/>
    <w:rsid w:val="00EE6E1E"/>
    <w:rsid w:val="00EE719A"/>
    <w:rsid w:val="00EE73AB"/>
    <w:rsid w:val="00EE7674"/>
    <w:rsid w:val="00EF0D19"/>
    <w:rsid w:val="00EF0D28"/>
    <w:rsid w:val="00EF0FE2"/>
    <w:rsid w:val="00EF1855"/>
    <w:rsid w:val="00EF1A0A"/>
    <w:rsid w:val="00EF1A88"/>
    <w:rsid w:val="00EF1D78"/>
    <w:rsid w:val="00EF1E34"/>
    <w:rsid w:val="00EF2EC6"/>
    <w:rsid w:val="00EF30B7"/>
    <w:rsid w:val="00EF3167"/>
    <w:rsid w:val="00EF31BA"/>
    <w:rsid w:val="00EF36F0"/>
    <w:rsid w:val="00EF3BC9"/>
    <w:rsid w:val="00EF4754"/>
    <w:rsid w:val="00EF47EA"/>
    <w:rsid w:val="00EF4CBE"/>
    <w:rsid w:val="00EF4D10"/>
    <w:rsid w:val="00EF4F34"/>
    <w:rsid w:val="00EF51BB"/>
    <w:rsid w:val="00EF532C"/>
    <w:rsid w:val="00EF608B"/>
    <w:rsid w:val="00EF60AE"/>
    <w:rsid w:val="00EF648D"/>
    <w:rsid w:val="00EF677F"/>
    <w:rsid w:val="00EF6ADD"/>
    <w:rsid w:val="00EF76F7"/>
    <w:rsid w:val="00EF7786"/>
    <w:rsid w:val="00EF7A76"/>
    <w:rsid w:val="00EF7DE0"/>
    <w:rsid w:val="00EF7F9F"/>
    <w:rsid w:val="00F00358"/>
    <w:rsid w:val="00F00360"/>
    <w:rsid w:val="00F00806"/>
    <w:rsid w:val="00F010BD"/>
    <w:rsid w:val="00F0114F"/>
    <w:rsid w:val="00F011B7"/>
    <w:rsid w:val="00F01399"/>
    <w:rsid w:val="00F018C4"/>
    <w:rsid w:val="00F01B8F"/>
    <w:rsid w:val="00F01C64"/>
    <w:rsid w:val="00F02124"/>
    <w:rsid w:val="00F0251E"/>
    <w:rsid w:val="00F026E9"/>
    <w:rsid w:val="00F02B22"/>
    <w:rsid w:val="00F02EB5"/>
    <w:rsid w:val="00F03173"/>
    <w:rsid w:val="00F031F8"/>
    <w:rsid w:val="00F037A0"/>
    <w:rsid w:val="00F03978"/>
    <w:rsid w:val="00F040FD"/>
    <w:rsid w:val="00F045DC"/>
    <w:rsid w:val="00F0466E"/>
    <w:rsid w:val="00F04B30"/>
    <w:rsid w:val="00F05AB2"/>
    <w:rsid w:val="00F05D06"/>
    <w:rsid w:val="00F0616D"/>
    <w:rsid w:val="00F064C9"/>
    <w:rsid w:val="00F067BE"/>
    <w:rsid w:val="00F06E51"/>
    <w:rsid w:val="00F07489"/>
    <w:rsid w:val="00F077D6"/>
    <w:rsid w:val="00F07F7F"/>
    <w:rsid w:val="00F1030E"/>
    <w:rsid w:val="00F1041D"/>
    <w:rsid w:val="00F107A7"/>
    <w:rsid w:val="00F107C5"/>
    <w:rsid w:val="00F10FE2"/>
    <w:rsid w:val="00F1199A"/>
    <w:rsid w:val="00F123FC"/>
    <w:rsid w:val="00F12405"/>
    <w:rsid w:val="00F12530"/>
    <w:rsid w:val="00F1290A"/>
    <w:rsid w:val="00F12B09"/>
    <w:rsid w:val="00F134EA"/>
    <w:rsid w:val="00F13A9F"/>
    <w:rsid w:val="00F13DF3"/>
    <w:rsid w:val="00F144FE"/>
    <w:rsid w:val="00F148CA"/>
    <w:rsid w:val="00F14A4B"/>
    <w:rsid w:val="00F1524B"/>
    <w:rsid w:val="00F154C5"/>
    <w:rsid w:val="00F15988"/>
    <w:rsid w:val="00F159DB"/>
    <w:rsid w:val="00F15E92"/>
    <w:rsid w:val="00F15E93"/>
    <w:rsid w:val="00F16085"/>
    <w:rsid w:val="00F16372"/>
    <w:rsid w:val="00F164DA"/>
    <w:rsid w:val="00F16C40"/>
    <w:rsid w:val="00F173B1"/>
    <w:rsid w:val="00F1745E"/>
    <w:rsid w:val="00F17526"/>
    <w:rsid w:val="00F17660"/>
    <w:rsid w:val="00F177AC"/>
    <w:rsid w:val="00F204EA"/>
    <w:rsid w:val="00F2085F"/>
    <w:rsid w:val="00F20B62"/>
    <w:rsid w:val="00F20C63"/>
    <w:rsid w:val="00F21B34"/>
    <w:rsid w:val="00F21B3E"/>
    <w:rsid w:val="00F21E73"/>
    <w:rsid w:val="00F22282"/>
    <w:rsid w:val="00F222DD"/>
    <w:rsid w:val="00F22722"/>
    <w:rsid w:val="00F23172"/>
    <w:rsid w:val="00F234A8"/>
    <w:rsid w:val="00F235B7"/>
    <w:rsid w:val="00F23910"/>
    <w:rsid w:val="00F23A72"/>
    <w:rsid w:val="00F23C15"/>
    <w:rsid w:val="00F24035"/>
    <w:rsid w:val="00F244B0"/>
    <w:rsid w:val="00F24DBF"/>
    <w:rsid w:val="00F24DEA"/>
    <w:rsid w:val="00F24F7F"/>
    <w:rsid w:val="00F2534B"/>
    <w:rsid w:val="00F253AE"/>
    <w:rsid w:val="00F25699"/>
    <w:rsid w:val="00F2643F"/>
    <w:rsid w:val="00F264CE"/>
    <w:rsid w:val="00F26633"/>
    <w:rsid w:val="00F267B0"/>
    <w:rsid w:val="00F26AFF"/>
    <w:rsid w:val="00F26C75"/>
    <w:rsid w:val="00F26E16"/>
    <w:rsid w:val="00F27899"/>
    <w:rsid w:val="00F30021"/>
    <w:rsid w:val="00F30689"/>
    <w:rsid w:val="00F30C32"/>
    <w:rsid w:val="00F3100B"/>
    <w:rsid w:val="00F31718"/>
    <w:rsid w:val="00F3189C"/>
    <w:rsid w:val="00F31C61"/>
    <w:rsid w:val="00F31CBC"/>
    <w:rsid w:val="00F31DB6"/>
    <w:rsid w:val="00F32017"/>
    <w:rsid w:val="00F3290C"/>
    <w:rsid w:val="00F33832"/>
    <w:rsid w:val="00F339E8"/>
    <w:rsid w:val="00F33C0B"/>
    <w:rsid w:val="00F33EAD"/>
    <w:rsid w:val="00F340B3"/>
    <w:rsid w:val="00F3422D"/>
    <w:rsid w:val="00F3434D"/>
    <w:rsid w:val="00F345C4"/>
    <w:rsid w:val="00F34B37"/>
    <w:rsid w:val="00F35588"/>
    <w:rsid w:val="00F35691"/>
    <w:rsid w:val="00F359EC"/>
    <w:rsid w:val="00F35BDD"/>
    <w:rsid w:val="00F35FAA"/>
    <w:rsid w:val="00F361E7"/>
    <w:rsid w:val="00F3641F"/>
    <w:rsid w:val="00F36553"/>
    <w:rsid w:val="00F36566"/>
    <w:rsid w:val="00F3699B"/>
    <w:rsid w:val="00F37588"/>
    <w:rsid w:val="00F37963"/>
    <w:rsid w:val="00F37BE6"/>
    <w:rsid w:val="00F407FB"/>
    <w:rsid w:val="00F40A83"/>
    <w:rsid w:val="00F40BAA"/>
    <w:rsid w:val="00F40C83"/>
    <w:rsid w:val="00F40D12"/>
    <w:rsid w:val="00F41002"/>
    <w:rsid w:val="00F414C4"/>
    <w:rsid w:val="00F41661"/>
    <w:rsid w:val="00F417AA"/>
    <w:rsid w:val="00F41838"/>
    <w:rsid w:val="00F41943"/>
    <w:rsid w:val="00F419A6"/>
    <w:rsid w:val="00F41AE2"/>
    <w:rsid w:val="00F42666"/>
    <w:rsid w:val="00F42724"/>
    <w:rsid w:val="00F42C57"/>
    <w:rsid w:val="00F4308E"/>
    <w:rsid w:val="00F43121"/>
    <w:rsid w:val="00F43508"/>
    <w:rsid w:val="00F43632"/>
    <w:rsid w:val="00F4395E"/>
    <w:rsid w:val="00F43CB8"/>
    <w:rsid w:val="00F43DA6"/>
    <w:rsid w:val="00F43E6A"/>
    <w:rsid w:val="00F43F1E"/>
    <w:rsid w:val="00F44270"/>
    <w:rsid w:val="00F442E8"/>
    <w:rsid w:val="00F44586"/>
    <w:rsid w:val="00F44EF1"/>
    <w:rsid w:val="00F451C7"/>
    <w:rsid w:val="00F45AA2"/>
    <w:rsid w:val="00F45AD3"/>
    <w:rsid w:val="00F45E37"/>
    <w:rsid w:val="00F46699"/>
    <w:rsid w:val="00F46868"/>
    <w:rsid w:val="00F47359"/>
    <w:rsid w:val="00F477DE"/>
    <w:rsid w:val="00F47BA7"/>
    <w:rsid w:val="00F47C2D"/>
    <w:rsid w:val="00F47EE4"/>
    <w:rsid w:val="00F50178"/>
    <w:rsid w:val="00F501D6"/>
    <w:rsid w:val="00F50274"/>
    <w:rsid w:val="00F503B8"/>
    <w:rsid w:val="00F504C9"/>
    <w:rsid w:val="00F507CE"/>
    <w:rsid w:val="00F5099B"/>
    <w:rsid w:val="00F50A21"/>
    <w:rsid w:val="00F50BEB"/>
    <w:rsid w:val="00F51586"/>
    <w:rsid w:val="00F5194E"/>
    <w:rsid w:val="00F51B9F"/>
    <w:rsid w:val="00F51E23"/>
    <w:rsid w:val="00F52015"/>
    <w:rsid w:val="00F52455"/>
    <w:rsid w:val="00F524BB"/>
    <w:rsid w:val="00F526BB"/>
    <w:rsid w:val="00F5293B"/>
    <w:rsid w:val="00F52A27"/>
    <w:rsid w:val="00F52DE2"/>
    <w:rsid w:val="00F531FF"/>
    <w:rsid w:val="00F5330F"/>
    <w:rsid w:val="00F5346C"/>
    <w:rsid w:val="00F53F38"/>
    <w:rsid w:val="00F541DA"/>
    <w:rsid w:val="00F54227"/>
    <w:rsid w:val="00F5440C"/>
    <w:rsid w:val="00F54958"/>
    <w:rsid w:val="00F54B7C"/>
    <w:rsid w:val="00F55105"/>
    <w:rsid w:val="00F559B2"/>
    <w:rsid w:val="00F55A8E"/>
    <w:rsid w:val="00F57C96"/>
    <w:rsid w:val="00F57E96"/>
    <w:rsid w:val="00F603DC"/>
    <w:rsid w:val="00F60BBA"/>
    <w:rsid w:val="00F60CE1"/>
    <w:rsid w:val="00F6135E"/>
    <w:rsid w:val="00F6137D"/>
    <w:rsid w:val="00F614FB"/>
    <w:rsid w:val="00F6160C"/>
    <w:rsid w:val="00F617B5"/>
    <w:rsid w:val="00F61888"/>
    <w:rsid w:val="00F62721"/>
    <w:rsid w:val="00F62D9D"/>
    <w:rsid w:val="00F62F0A"/>
    <w:rsid w:val="00F63378"/>
    <w:rsid w:val="00F637E3"/>
    <w:rsid w:val="00F63AA3"/>
    <w:rsid w:val="00F63AB4"/>
    <w:rsid w:val="00F63C31"/>
    <w:rsid w:val="00F63E4B"/>
    <w:rsid w:val="00F63F10"/>
    <w:rsid w:val="00F64C36"/>
    <w:rsid w:val="00F65818"/>
    <w:rsid w:val="00F65900"/>
    <w:rsid w:val="00F65C8D"/>
    <w:rsid w:val="00F65DD7"/>
    <w:rsid w:val="00F661BC"/>
    <w:rsid w:val="00F66331"/>
    <w:rsid w:val="00F6648D"/>
    <w:rsid w:val="00F66A92"/>
    <w:rsid w:val="00F66D1A"/>
    <w:rsid w:val="00F6709D"/>
    <w:rsid w:val="00F67864"/>
    <w:rsid w:val="00F67A27"/>
    <w:rsid w:val="00F67AA5"/>
    <w:rsid w:val="00F67AF8"/>
    <w:rsid w:val="00F67CD9"/>
    <w:rsid w:val="00F67E19"/>
    <w:rsid w:val="00F7013C"/>
    <w:rsid w:val="00F7015A"/>
    <w:rsid w:val="00F701B8"/>
    <w:rsid w:val="00F701BA"/>
    <w:rsid w:val="00F703A5"/>
    <w:rsid w:val="00F704CF"/>
    <w:rsid w:val="00F70E7B"/>
    <w:rsid w:val="00F7127E"/>
    <w:rsid w:val="00F71AAC"/>
    <w:rsid w:val="00F71DCC"/>
    <w:rsid w:val="00F71F3C"/>
    <w:rsid w:val="00F7208E"/>
    <w:rsid w:val="00F72192"/>
    <w:rsid w:val="00F721F8"/>
    <w:rsid w:val="00F726B9"/>
    <w:rsid w:val="00F7291D"/>
    <w:rsid w:val="00F72A29"/>
    <w:rsid w:val="00F72C32"/>
    <w:rsid w:val="00F72C5A"/>
    <w:rsid w:val="00F72E48"/>
    <w:rsid w:val="00F72F81"/>
    <w:rsid w:val="00F730FE"/>
    <w:rsid w:val="00F74375"/>
    <w:rsid w:val="00F748AD"/>
    <w:rsid w:val="00F74B30"/>
    <w:rsid w:val="00F74C04"/>
    <w:rsid w:val="00F74EFA"/>
    <w:rsid w:val="00F75008"/>
    <w:rsid w:val="00F75375"/>
    <w:rsid w:val="00F7543B"/>
    <w:rsid w:val="00F754D8"/>
    <w:rsid w:val="00F756B7"/>
    <w:rsid w:val="00F75C0A"/>
    <w:rsid w:val="00F75CF6"/>
    <w:rsid w:val="00F75EDF"/>
    <w:rsid w:val="00F768B6"/>
    <w:rsid w:val="00F7731E"/>
    <w:rsid w:val="00F77346"/>
    <w:rsid w:val="00F77399"/>
    <w:rsid w:val="00F774DF"/>
    <w:rsid w:val="00F80D18"/>
    <w:rsid w:val="00F80FEE"/>
    <w:rsid w:val="00F810F3"/>
    <w:rsid w:val="00F813C0"/>
    <w:rsid w:val="00F8177B"/>
    <w:rsid w:val="00F81D22"/>
    <w:rsid w:val="00F82175"/>
    <w:rsid w:val="00F82251"/>
    <w:rsid w:val="00F82269"/>
    <w:rsid w:val="00F823D6"/>
    <w:rsid w:val="00F824DE"/>
    <w:rsid w:val="00F82517"/>
    <w:rsid w:val="00F827E4"/>
    <w:rsid w:val="00F82986"/>
    <w:rsid w:val="00F82A6D"/>
    <w:rsid w:val="00F82B82"/>
    <w:rsid w:val="00F82E5F"/>
    <w:rsid w:val="00F8314A"/>
    <w:rsid w:val="00F833B3"/>
    <w:rsid w:val="00F83724"/>
    <w:rsid w:val="00F838BA"/>
    <w:rsid w:val="00F8394B"/>
    <w:rsid w:val="00F83B5E"/>
    <w:rsid w:val="00F83EB8"/>
    <w:rsid w:val="00F84124"/>
    <w:rsid w:val="00F84306"/>
    <w:rsid w:val="00F844B5"/>
    <w:rsid w:val="00F849C5"/>
    <w:rsid w:val="00F84BE7"/>
    <w:rsid w:val="00F84FEC"/>
    <w:rsid w:val="00F851BC"/>
    <w:rsid w:val="00F855DF"/>
    <w:rsid w:val="00F859B4"/>
    <w:rsid w:val="00F85AC4"/>
    <w:rsid w:val="00F85B0A"/>
    <w:rsid w:val="00F85B1D"/>
    <w:rsid w:val="00F86A93"/>
    <w:rsid w:val="00F86DED"/>
    <w:rsid w:val="00F87233"/>
    <w:rsid w:val="00F87474"/>
    <w:rsid w:val="00F876BD"/>
    <w:rsid w:val="00F877FE"/>
    <w:rsid w:val="00F87B11"/>
    <w:rsid w:val="00F90253"/>
    <w:rsid w:val="00F903D3"/>
    <w:rsid w:val="00F906A5"/>
    <w:rsid w:val="00F90C95"/>
    <w:rsid w:val="00F90E0B"/>
    <w:rsid w:val="00F91D5E"/>
    <w:rsid w:val="00F91DD2"/>
    <w:rsid w:val="00F91E1E"/>
    <w:rsid w:val="00F91FCD"/>
    <w:rsid w:val="00F92336"/>
    <w:rsid w:val="00F92982"/>
    <w:rsid w:val="00F929F7"/>
    <w:rsid w:val="00F92B2A"/>
    <w:rsid w:val="00F92B9E"/>
    <w:rsid w:val="00F93199"/>
    <w:rsid w:val="00F93659"/>
    <w:rsid w:val="00F936AA"/>
    <w:rsid w:val="00F93E5A"/>
    <w:rsid w:val="00F94082"/>
    <w:rsid w:val="00F942AC"/>
    <w:rsid w:val="00F942F4"/>
    <w:rsid w:val="00F944C9"/>
    <w:rsid w:val="00F94566"/>
    <w:rsid w:val="00F94FE4"/>
    <w:rsid w:val="00F95D50"/>
    <w:rsid w:val="00F96160"/>
    <w:rsid w:val="00F96249"/>
    <w:rsid w:val="00F9664A"/>
    <w:rsid w:val="00F96801"/>
    <w:rsid w:val="00F9697A"/>
    <w:rsid w:val="00F96B72"/>
    <w:rsid w:val="00F97402"/>
    <w:rsid w:val="00F978F7"/>
    <w:rsid w:val="00F97ACB"/>
    <w:rsid w:val="00F97B74"/>
    <w:rsid w:val="00F97BEE"/>
    <w:rsid w:val="00F97E3F"/>
    <w:rsid w:val="00FA01E5"/>
    <w:rsid w:val="00FA058F"/>
    <w:rsid w:val="00FA06DC"/>
    <w:rsid w:val="00FA08D3"/>
    <w:rsid w:val="00FA0A1E"/>
    <w:rsid w:val="00FA0DC6"/>
    <w:rsid w:val="00FA1A27"/>
    <w:rsid w:val="00FA1B38"/>
    <w:rsid w:val="00FA1B40"/>
    <w:rsid w:val="00FA2078"/>
    <w:rsid w:val="00FA2158"/>
    <w:rsid w:val="00FA24B9"/>
    <w:rsid w:val="00FA2559"/>
    <w:rsid w:val="00FA281E"/>
    <w:rsid w:val="00FA2F0E"/>
    <w:rsid w:val="00FA308B"/>
    <w:rsid w:val="00FA348B"/>
    <w:rsid w:val="00FA3F22"/>
    <w:rsid w:val="00FA4232"/>
    <w:rsid w:val="00FA4DD7"/>
    <w:rsid w:val="00FA5186"/>
    <w:rsid w:val="00FA5388"/>
    <w:rsid w:val="00FA5C40"/>
    <w:rsid w:val="00FA616C"/>
    <w:rsid w:val="00FA63AE"/>
    <w:rsid w:val="00FA6479"/>
    <w:rsid w:val="00FA6A42"/>
    <w:rsid w:val="00FA6A77"/>
    <w:rsid w:val="00FA7426"/>
    <w:rsid w:val="00FA7A13"/>
    <w:rsid w:val="00FA7E76"/>
    <w:rsid w:val="00FB008E"/>
    <w:rsid w:val="00FB0502"/>
    <w:rsid w:val="00FB0612"/>
    <w:rsid w:val="00FB0711"/>
    <w:rsid w:val="00FB0829"/>
    <w:rsid w:val="00FB0DFF"/>
    <w:rsid w:val="00FB10BE"/>
    <w:rsid w:val="00FB1655"/>
    <w:rsid w:val="00FB1890"/>
    <w:rsid w:val="00FB1C0B"/>
    <w:rsid w:val="00FB1E3A"/>
    <w:rsid w:val="00FB26D8"/>
    <w:rsid w:val="00FB27FE"/>
    <w:rsid w:val="00FB2DC5"/>
    <w:rsid w:val="00FB2FA7"/>
    <w:rsid w:val="00FB305F"/>
    <w:rsid w:val="00FB363E"/>
    <w:rsid w:val="00FB3CF7"/>
    <w:rsid w:val="00FB3E8A"/>
    <w:rsid w:val="00FB4518"/>
    <w:rsid w:val="00FB4BEB"/>
    <w:rsid w:val="00FB4C57"/>
    <w:rsid w:val="00FB4E03"/>
    <w:rsid w:val="00FB4E0E"/>
    <w:rsid w:val="00FB4F63"/>
    <w:rsid w:val="00FB6137"/>
    <w:rsid w:val="00FB63D8"/>
    <w:rsid w:val="00FB63DA"/>
    <w:rsid w:val="00FB685E"/>
    <w:rsid w:val="00FB7504"/>
    <w:rsid w:val="00FC0B2E"/>
    <w:rsid w:val="00FC0B96"/>
    <w:rsid w:val="00FC15DA"/>
    <w:rsid w:val="00FC19C3"/>
    <w:rsid w:val="00FC1B68"/>
    <w:rsid w:val="00FC1B99"/>
    <w:rsid w:val="00FC1CB2"/>
    <w:rsid w:val="00FC264C"/>
    <w:rsid w:val="00FC273F"/>
    <w:rsid w:val="00FC27F6"/>
    <w:rsid w:val="00FC2DE4"/>
    <w:rsid w:val="00FC38BC"/>
    <w:rsid w:val="00FC39E6"/>
    <w:rsid w:val="00FC3FEE"/>
    <w:rsid w:val="00FC4059"/>
    <w:rsid w:val="00FC4132"/>
    <w:rsid w:val="00FC42F4"/>
    <w:rsid w:val="00FC485F"/>
    <w:rsid w:val="00FC4896"/>
    <w:rsid w:val="00FC4934"/>
    <w:rsid w:val="00FC4F5E"/>
    <w:rsid w:val="00FC5029"/>
    <w:rsid w:val="00FC510E"/>
    <w:rsid w:val="00FC5327"/>
    <w:rsid w:val="00FC54B6"/>
    <w:rsid w:val="00FC5C68"/>
    <w:rsid w:val="00FC5E15"/>
    <w:rsid w:val="00FC6079"/>
    <w:rsid w:val="00FC6232"/>
    <w:rsid w:val="00FC6BFB"/>
    <w:rsid w:val="00FC71B6"/>
    <w:rsid w:val="00FC7217"/>
    <w:rsid w:val="00FC7626"/>
    <w:rsid w:val="00FC7A1B"/>
    <w:rsid w:val="00FC7AC6"/>
    <w:rsid w:val="00FC7ED5"/>
    <w:rsid w:val="00FC7F01"/>
    <w:rsid w:val="00FC7FF5"/>
    <w:rsid w:val="00FD07A4"/>
    <w:rsid w:val="00FD088D"/>
    <w:rsid w:val="00FD0E8C"/>
    <w:rsid w:val="00FD1639"/>
    <w:rsid w:val="00FD16A4"/>
    <w:rsid w:val="00FD1D81"/>
    <w:rsid w:val="00FD2158"/>
    <w:rsid w:val="00FD2357"/>
    <w:rsid w:val="00FD238E"/>
    <w:rsid w:val="00FD2471"/>
    <w:rsid w:val="00FD24E2"/>
    <w:rsid w:val="00FD2A72"/>
    <w:rsid w:val="00FD2AE0"/>
    <w:rsid w:val="00FD2DE9"/>
    <w:rsid w:val="00FD3DEE"/>
    <w:rsid w:val="00FD4041"/>
    <w:rsid w:val="00FD45A4"/>
    <w:rsid w:val="00FD46C8"/>
    <w:rsid w:val="00FD4A29"/>
    <w:rsid w:val="00FD4B6E"/>
    <w:rsid w:val="00FD4FB7"/>
    <w:rsid w:val="00FD5558"/>
    <w:rsid w:val="00FD5585"/>
    <w:rsid w:val="00FD55CD"/>
    <w:rsid w:val="00FD56E0"/>
    <w:rsid w:val="00FD5FF1"/>
    <w:rsid w:val="00FD602A"/>
    <w:rsid w:val="00FD6487"/>
    <w:rsid w:val="00FD64B2"/>
    <w:rsid w:val="00FD6518"/>
    <w:rsid w:val="00FD6872"/>
    <w:rsid w:val="00FD6E24"/>
    <w:rsid w:val="00FE020B"/>
    <w:rsid w:val="00FE07DE"/>
    <w:rsid w:val="00FE0AF1"/>
    <w:rsid w:val="00FE0B88"/>
    <w:rsid w:val="00FE14DF"/>
    <w:rsid w:val="00FE17B3"/>
    <w:rsid w:val="00FE18D0"/>
    <w:rsid w:val="00FE1DB4"/>
    <w:rsid w:val="00FE246B"/>
    <w:rsid w:val="00FE2545"/>
    <w:rsid w:val="00FE268C"/>
    <w:rsid w:val="00FE284B"/>
    <w:rsid w:val="00FE2972"/>
    <w:rsid w:val="00FE2F4E"/>
    <w:rsid w:val="00FE4023"/>
    <w:rsid w:val="00FE45BC"/>
    <w:rsid w:val="00FE4FD8"/>
    <w:rsid w:val="00FE51B3"/>
    <w:rsid w:val="00FE544F"/>
    <w:rsid w:val="00FE55E1"/>
    <w:rsid w:val="00FE56FE"/>
    <w:rsid w:val="00FE5C4C"/>
    <w:rsid w:val="00FE5EA9"/>
    <w:rsid w:val="00FE61E5"/>
    <w:rsid w:val="00FE61FC"/>
    <w:rsid w:val="00FE6325"/>
    <w:rsid w:val="00FE64B6"/>
    <w:rsid w:val="00FE6C99"/>
    <w:rsid w:val="00FE7AC2"/>
    <w:rsid w:val="00FE7DB6"/>
    <w:rsid w:val="00FE7E90"/>
    <w:rsid w:val="00FF0524"/>
    <w:rsid w:val="00FF077F"/>
    <w:rsid w:val="00FF0803"/>
    <w:rsid w:val="00FF0DD9"/>
    <w:rsid w:val="00FF1034"/>
    <w:rsid w:val="00FF10DC"/>
    <w:rsid w:val="00FF123C"/>
    <w:rsid w:val="00FF181B"/>
    <w:rsid w:val="00FF18F2"/>
    <w:rsid w:val="00FF1B17"/>
    <w:rsid w:val="00FF2483"/>
    <w:rsid w:val="00FF2BC4"/>
    <w:rsid w:val="00FF2EAF"/>
    <w:rsid w:val="00FF3129"/>
    <w:rsid w:val="00FF3306"/>
    <w:rsid w:val="00FF35D9"/>
    <w:rsid w:val="00FF3B06"/>
    <w:rsid w:val="00FF3BBC"/>
    <w:rsid w:val="00FF4016"/>
    <w:rsid w:val="00FF410F"/>
    <w:rsid w:val="00FF4190"/>
    <w:rsid w:val="00FF4C85"/>
    <w:rsid w:val="00FF4F86"/>
    <w:rsid w:val="00FF5230"/>
    <w:rsid w:val="00FF5A59"/>
    <w:rsid w:val="00FF5FFE"/>
    <w:rsid w:val="00FF607C"/>
    <w:rsid w:val="00FF61CF"/>
    <w:rsid w:val="00FF6544"/>
    <w:rsid w:val="00FF6796"/>
    <w:rsid w:val="00FF6A60"/>
    <w:rsid w:val="00FF6BA8"/>
    <w:rsid w:val="00FF7152"/>
    <w:rsid w:val="00FF71B5"/>
    <w:rsid w:val="00FF767E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3874"/>
    <o:shapelayout v:ext="edit">
      <o:idmap v:ext="edit" data="1"/>
    </o:shapelayout>
  </w:shapeDefaults>
  <w:decimalSymbol w:val=","/>
  <w:listSeparator w:val=";"/>
  <w14:defaultImageDpi w14:val="0"/>
  <w15:docId w15:val="{D080D490-B729-45FA-ACBC-168C163C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pt-BR" w:eastAsia="pt-BR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264C"/>
  </w:style>
  <w:style w:type="paragraph" w:styleId="Ttulo1">
    <w:name w:val="heading 1"/>
    <w:next w:val="Corpodetexto"/>
    <w:link w:val="Ttulo1Char"/>
    <w:uiPriority w:val="9"/>
    <w:qFormat/>
    <w:rsid w:val="00446AF3"/>
    <w:pPr>
      <w:keepNext/>
      <w:numPr>
        <w:numId w:val="4"/>
      </w:numPr>
      <w:ind w:right="198"/>
      <w:contextualSpacing/>
      <w:outlineLvl w:val="0"/>
    </w:pPr>
    <w:rPr>
      <w:rFonts w:eastAsia="Times New Roman" w:cs="Arial"/>
      <w:b/>
      <w:bCs/>
      <w:caps/>
    </w:rPr>
  </w:style>
  <w:style w:type="paragraph" w:styleId="Ttulo2">
    <w:name w:val="heading 2"/>
    <w:basedOn w:val="Ttulo1"/>
    <w:next w:val="Corpodetexto"/>
    <w:link w:val="Ttulo2Char"/>
    <w:uiPriority w:val="9"/>
    <w:qFormat/>
    <w:rsid w:val="0058783C"/>
    <w:pPr>
      <w:numPr>
        <w:ilvl w:val="1"/>
      </w:numPr>
      <w:tabs>
        <w:tab w:val="left" w:pos="142"/>
      </w:tabs>
      <w:spacing w:line="240" w:lineRule="auto"/>
      <w:jc w:val="both"/>
      <w:outlineLvl w:val="1"/>
    </w:pPr>
    <w:rPr>
      <w:caps w:val="0"/>
      <w:szCs w:val="20"/>
    </w:rPr>
  </w:style>
  <w:style w:type="paragraph" w:styleId="Ttulo3">
    <w:name w:val="heading 3"/>
    <w:basedOn w:val="Ttulo2"/>
    <w:next w:val="Corpodetexto"/>
    <w:link w:val="Ttulo3Char"/>
    <w:uiPriority w:val="9"/>
    <w:qFormat/>
    <w:rsid w:val="009B2EC5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har"/>
    <w:uiPriority w:val="9"/>
    <w:qFormat/>
    <w:rsid w:val="009B2EC5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ind w:left="-68"/>
      <w:outlineLvl w:val="5"/>
    </w:pPr>
    <w:rPr>
      <w:b/>
      <w:bCs/>
      <w:sz w:val="12"/>
      <w:szCs w:val="12"/>
    </w:rPr>
  </w:style>
  <w:style w:type="paragraph" w:styleId="Ttulo7">
    <w:name w:val="heading 7"/>
    <w:basedOn w:val="Normal"/>
    <w:next w:val="Normal"/>
    <w:link w:val="Ttulo7Char"/>
    <w:uiPriority w:val="9"/>
    <w:qFormat/>
    <w:rsid w:val="00633AD8"/>
    <w:pPr>
      <w:keepNext/>
      <w:tabs>
        <w:tab w:val="left" w:pos="-709"/>
      </w:tabs>
      <w:spacing w:before="0" w:line="240" w:lineRule="exact"/>
      <w:ind w:right="680"/>
      <w:jc w:val="both"/>
      <w:outlineLvl w:val="6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633AD8"/>
    <w:pPr>
      <w:keepNext/>
      <w:tabs>
        <w:tab w:val="left" w:pos="-709"/>
        <w:tab w:val="left" w:pos="7655"/>
        <w:tab w:val="left" w:pos="8080"/>
      </w:tabs>
      <w:spacing w:before="0" w:line="240" w:lineRule="exact"/>
      <w:ind w:right="255"/>
      <w:jc w:val="both"/>
      <w:outlineLvl w:val="7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633AD8"/>
    <w:pPr>
      <w:keepNext/>
      <w:tabs>
        <w:tab w:val="left" w:pos="-709"/>
        <w:tab w:val="left" w:pos="6521"/>
        <w:tab w:val="left" w:pos="7655"/>
      </w:tabs>
      <w:spacing w:before="0" w:line="240" w:lineRule="exact"/>
      <w:ind w:right="283"/>
      <w:jc w:val="both"/>
      <w:outlineLvl w:val="8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7954"/>
    <w:rPr>
      <w:rFonts w:eastAsia="Times New Roman" w:cs="Arial"/>
      <w:b/>
      <w:bCs/>
      <w:caps/>
    </w:rPr>
  </w:style>
  <w:style w:type="character" w:customStyle="1" w:styleId="Ttulo2Char">
    <w:name w:val="Título 2 Char"/>
    <w:basedOn w:val="Fontepargpadro"/>
    <w:link w:val="Ttulo2"/>
    <w:uiPriority w:val="9"/>
    <w:rsid w:val="00707954"/>
    <w:rPr>
      <w:rFonts w:eastAsia="Times New Roman" w:cs="Arial"/>
      <w:b/>
      <w:bCs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707954"/>
    <w:rPr>
      <w:rFonts w:eastAsia="Times New Roman" w:cs="Arial"/>
      <w:b/>
      <w:bCs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707954"/>
    <w:rPr>
      <w:rFonts w:eastAsia="Times New Roman" w:cs="Arial"/>
      <w:b/>
      <w:bCs/>
      <w:szCs w:val="20"/>
    </w:rPr>
  </w:style>
  <w:style w:type="character" w:customStyle="1" w:styleId="Ttulo5Char">
    <w:name w:val="Título 5 Char"/>
    <w:basedOn w:val="Fontepargpadro"/>
    <w:link w:val="Ttulo5"/>
    <w:uiPriority w:val="9"/>
    <w:rsid w:val="004B5FEC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4B5FEC"/>
    <w:rPr>
      <w:rFonts w:ascii="Arial" w:hAnsi="Arial" w:cs="Times New Roman"/>
      <w:b/>
      <w:bCs/>
      <w:sz w:val="12"/>
      <w:szCs w:val="12"/>
    </w:rPr>
  </w:style>
  <w:style w:type="paragraph" w:styleId="Cabealho">
    <w:name w:val="header"/>
    <w:link w:val="CabealhoChar"/>
    <w:uiPriority w:val="99"/>
    <w:qFormat/>
    <w:rsid w:val="0058783C"/>
    <w:pPr>
      <w:tabs>
        <w:tab w:val="left" w:pos="8040"/>
      </w:tabs>
      <w:spacing w:before="0" w:line="240" w:lineRule="auto"/>
      <w:ind w:left="142" w:right="-1"/>
      <w:jc w:val="both"/>
    </w:pPr>
    <w:rPr>
      <w:rFonts w:eastAsia="Times New Roman" w:cs="Arial"/>
      <w:b/>
    </w:rPr>
  </w:style>
  <w:style w:type="character" w:customStyle="1" w:styleId="CabealhoChar">
    <w:name w:val="Cabeçalho Char"/>
    <w:basedOn w:val="Fontepargpadro"/>
    <w:link w:val="Cabealho"/>
    <w:uiPriority w:val="99"/>
    <w:rsid w:val="0058783C"/>
    <w:rPr>
      <w:rFonts w:eastAsia="Times New Roman" w:cs="Arial"/>
      <w:b/>
    </w:rPr>
  </w:style>
  <w:style w:type="paragraph" w:styleId="Rodap">
    <w:name w:val="footer"/>
    <w:basedOn w:val="Normal"/>
    <w:link w:val="RodapChar"/>
    <w:uiPriority w:val="99"/>
    <w:rsid w:val="006376F2"/>
    <w:pPr>
      <w:tabs>
        <w:tab w:val="left" w:pos="9639"/>
      </w:tabs>
      <w:spacing w:before="0" w:line="240" w:lineRule="auto"/>
      <w:ind w:left="176"/>
    </w:pPr>
    <w:rPr>
      <w:rFonts w:ascii="Times New Roman" w:hAnsi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376F2"/>
    <w:rPr>
      <w:rFonts w:ascii="Times New Roman" w:hAnsi="Times New Roman"/>
      <w:sz w:val="16"/>
      <w:szCs w:val="16"/>
    </w:rPr>
  </w:style>
  <w:style w:type="character" w:styleId="Nmerodepgina">
    <w:name w:val="page number"/>
    <w:uiPriority w:val="99"/>
    <w:rsid w:val="006B5140"/>
    <w:rPr>
      <w:rFonts w:ascii="Times New Roman" w:hAnsi="Times New Roman" w:cs="Arial"/>
      <w:sz w:val="20"/>
      <w:szCs w:val="16"/>
    </w:rPr>
  </w:style>
  <w:style w:type="paragraph" w:styleId="Assinatura">
    <w:name w:val="Signature"/>
    <w:link w:val="AssinaturaChar"/>
    <w:uiPriority w:val="99"/>
    <w:rsid w:val="0058783C"/>
    <w:pPr>
      <w:adjustRightInd w:val="0"/>
      <w:spacing w:before="0" w:line="240" w:lineRule="auto"/>
      <w:jc w:val="center"/>
    </w:pPr>
    <w:rPr>
      <w:rFonts w:cs="Arial"/>
      <w:b/>
    </w:rPr>
  </w:style>
  <w:style w:type="character" w:customStyle="1" w:styleId="AssinaturaChar">
    <w:name w:val="Assinatura Char"/>
    <w:basedOn w:val="Fontepargpadro"/>
    <w:link w:val="Assinatura"/>
    <w:uiPriority w:val="99"/>
    <w:rsid w:val="0058783C"/>
    <w:rPr>
      <w:rFonts w:cs="Arial"/>
      <w:b/>
    </w:rPr>
  </w:style>
  <w:style w:type="paragraph" w:styleId="Data">
    <w:name w:val="Date"/>
    <w:basedOn w:val="Normal"/>
    <w:next w:val="Normal"/>
    <w:link w:val="DataChar"/>
    <w:uiPriority w:val="99"/>
    <w:rsid w:val="009B2EC5"/>
    <w:pPr>
      <w:adjustRightInd w:val="0"/>
      <w:spacing w:before="120"/>
      <w:ind w:right="-1"/>
      <w:jc w:val="center"/>
    </w:pPr>
    <w:rPr>
      <w:rFonts w:eastAsia="SimSun" w:cs="Arial"/>
      <w:bCs/>
      <w:iCs/>
      <w:lang w:eastAsia="ar-SA"/>
    </w:rPr>
  </w:style>
  <w:style w:type="character" w:customStyle="1" w:styleId="DataChar">
    <w:name w:val="Data Char"/>
    <w:basedOn w:val="Fontepargpadro"/>
    <w:link w:val="Data"/>
    <w:uiPriority w:val="99"/>
    <w:rsid w:val="009B2EC5"/>
    <w:rPr>
      <w:rFonts w:ascii="Arial" w:eastAsia="SimSun" w:hAnsi="Arial" w:cs="Arial"/>
      <w:bCs/>
      <w:iCs/>
      <w:sz w:val="24"/>
      <w:szCs w:val="24"/>
      <w:lang w:eastAsia="ar-SA"/>
    </w:rPr>
  </w:style>
  <w:style w:type="paragraph" w:customStyle="1" w:styleId="SubtituloManif">
    <w:name w:val="Subtitulo Manif"/>
    <w:basedOn w:val="Normal"/>
    <w:next w:val="Corpodetexto"/>
    <w:link w:val="SubtituloManifChar"/>
    <w:uiPriority w:val="1"/>
    <w:qFormat/>
    <w:rsid w:val="009B2EC5"/>
    <w:pPr>
      <w:ind w:left="142" w:right="708"/>
      <w:jc w:val="both"/>
    </w:pPr>
    <w:rPr>
      <w:rFonts w:eastAsia="SimSun"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uiPriority w:val="99"/>
    <w:qFormat/>
    <w:rsid w:val="0072243F"/>
  </w:style>
  <w:style w:type="character" w:customStyle="1" w:styleId="CorpodetextoChar">
    <w:name w:val="Corpo de texto Char"/>
    <w:basedOn w:val="Fontepargpadro"/>
    <w:link w:val="Corpodetexto"/>
    <w:uiPriority w:val="99"/>
    <w:rsid w:val="0072243F"/>
  </w:style>
  <w:style w:type="character" w:customStyle="1" w:styleId="SubtituloManifChar">
    <w:name w:val="Subtitulo Manif Char"/>
    <w:basedOn w:val="Fontepargpadro"/>
    <w:link w:val="SubtituloManif"/>
    <w:uiPriority w:val="1"/>
    <w:rsid w:val="00707954"/>
    <w:rPr>
      <w:rFonts w:eastAsia="SimSun"/>
      <w:szCs w:val="20"/>
      <w:u w:val="single"/>
      <w:lang w:eastAsia="ar-SA"/>
    </w:rPr>
  </w:style>
  <w:style w:type="paragraph" w:customStyle="1" w:styleId="Itemizao">
    <w:name w:val="Itemização"/>
    <w:uiPriority w:val="2"/>
    <w:qFormat/>
    <w:rsid w:val="00C96F25"/>
    <w:pPr>
      <w:numPr>
        <w:numId w:val="3"/>
      </w:numPr>
      <w:ind w:left="426" w:hanging="284"/>
      <w:jc w:val="both"/>
    </w:pPr>
    <w:rPr>
      <w:rFonts w:eastAsia="Times New Roman"/>
      <w:szCs w:val="20"/>
    </w:rPr>
  </w:style>
  <w:style w:type="table" w:styleId="Tabelacomgrade">
    <w:name w:val="Table Grid"/>
    <w:basedOn w:val="Tabelanormal"/>
    <w:uiPriority w:val="59"/>
    <w:rsid w:val="00A96A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Manifestacao">
    <w:name w:val="Item Manifestacao"/>
    <w:next w:val="Corpodetexto"/>
    <w:link w:val="ItemManifestacaoChar"/>
    <w:uiPriority w:val="1"/>
    <w:qFormat/>
    <w:rsid w:val="00C96F25"/>
    <w:pPr>
      <w:numPr>
        <w:numId w:val="14"/>
      </w:numPr>
      <w:tabs>
        <w:tab w:val="left" w:pos="567"/>
      </w:tabs>
      <w:spacing w:line="240" w:lineRule="auto"/>
      <w:ind w:left="142" w:right="198" w:firstLine="0"/>
      <w:outlineLvl w:val="1"/>
    </w:pPr>
    <w:rPr>
      <w:rFonts w:eastAsia="Times New Roman" w:cs="Times New Roman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8CA"/>
    <w:rPr>
      <w:rFonts w:ascii="Tahoma" w:hAnsi="Tahoma" w:cs="Tahoma"/>
      <w:sz w:val="16"/>
      <w:szCs w:val="16"/>
    </w:rPr>
  </w:style>
  <w:style w:type="character" w:customStyle="1" w:styleId="ItemManifestacaoChar">
    <w:name w:val="Item Manifestacao Char"/>
    <w:basedOn w:val="CorpodetextoChar"/>
    <w:link w:val="ItemManifestacao"/>
    <w:uiPriority w:val="1"/>
    <w:rsid w:val="00C96F25"/>
    <w:rPr>
      <w:rFonts w:eastAsia="Times New Roman" w:cs="Times New Roman"/>
      <w:b/>
      <w:szCs w:val="20"/>
    </w:rPr>
  </w:style>
  <w:style w:type="paragraph" w:customStyle="1" w:styleId="Concluses">
    <w:name w:val="Conclusões"/>
    <w:basedOn w:val="Ttulo2"/>
    <w:link w:val="ConclusesChar"/>
    <w:uiPriority w:val="1"/>
    <w:qFormat/>
    <w:rsid w:val="00C96F25"/>
    <w:rPr>
      <w:b w:val="0"/>
    </w:rPr>
  </w:style>
  <w:style w:type="character" w:customStyle="1" w:styleId="ConclusesChar">
    <w:name w:val="Conclusões Char"/>
    <w:basedOn w:val="Ttulo2Char"/>
    <w:link w:val="Concluses"/>
    <w:uiPriority w:val="1"/>
    <w:rsid w:val="00C96F25"/>
    <w:rPr>
      <w:rFonts w:eastAsia="Times New Roman" w:cs="Arial"/>
      <w:b w:val="0"/>
      <w:bCs/>
      <w:szCs w:val="20"/>
    </w:rPr>
  </w:style>
  <w:style w:type="paragraph" w:customStyle="1" w:styleId="Logo">
    <w:name w:val="Logo"/>
    <w:link w:val="LogoChar"/>
    <w:uiPriority w:val="99"/>
    <w:rsid w:val="0058783C"/>
    <w:pPr>
      <w:spacing w:before="0" w:line="240" w:lineRule="auto"/>
      <w:ind w:left="-68"/>
      <w:jc w:val="center"/>
    </w:pPr>
    <w:rPr>
      <w:rFonts w:ascii="Times New Roman" w:hAnsi="Times New Roman"/>
      <w:b/>
      <w:bCs/>
      <w:spacing w:val="4"/>
      <w:sz w:val="17"/>
      <w:szCs w:val="17"/>
    </w:rPr>
  </w:style>
  <w:style w:type="paragraph" w:customStyle="1" w:styleId="NProcesso">
    <w:name w:val="N_Processo"/>
    <w:uiPriority w:val="99"/>
    <w:rsid w:val="008E1ABE"/>
    <w:pPr>
      <w:framePr w:w="2431" w:h="433" w:hSpace="141" w:wrap="auto" w:vAnchor="text" w:hAnchor="page" w:x="9067" w:y="-1041"/>
      <w:spacing w:before="0" w:line="240" w:lineRule="auto"/>
      <w:ind w:right="136"/>
      <w:contextualSpacing/>
      <w:jc w:val="right"/>
    </w:pPr>
    <w:rPr>
      <w:rFonts w:cs="Arial"/>
      <w:bCs/>
    </w:rPr>
  </w:style>
  <w:style w:type="paragraph" w:styleId="Citao">
    <w:name w:val="Quote"/>
    <w:link w:val="CitaoChar"/>
    <w:uiPriority w:val="1"/>
    <w:qFormat/>
    <w:rsid w:val="00A3339E"/>
    <w:pPr>
      <w:spacing w:line="240" w:lineRule="auto"/>
      <w:ind w:left="2268"/>
      <w:jc w:val="both"/>
    </w:pPr>
    <w:rPr>
      <w:rFonts w:eastAsia="Times New Roman"/>
      <w:sz w:val="22"/>
      <w:szCs w:val="20"/>
    </w:rPr>
  </w:style>
  <w:style w:type="character" w:customStyle="1" w:styleId="CitaoChar">
    <w:name w:val="Citação Char"/>
    <w:basedOn w:val="Fontepargpadro"/>
    <w:link w:val="Citao"/>
    <w:uiPriority w:val="1"/>
    <w:rsid w:val="00A3339E"/>
    <w:rPr>
      <w:rFonts w:eastAsia="Times New Roman"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rsid w:val="00FC264C"/>
    <w:pPr>
      <w:widowControl w:val="0"/>
      <w:spacing w:before="120"/>
      <w:jc w:val="center"/>
    </w:pPr>
    <w:rPr>
      <w:rFonts w:eastAsia="Times New Roman" w:cs="Arial"/>
      <w:b/>
      <w:bCs/>
      <w:iCs/>
    </w:rPr>
  </w:style>
  <w:style w:type="character" w:customStyle="1" w:styleId="TtuloChar">
    <w:name w:val="Título Char"/>
    <w:basedOn w:val="Fontepargpadro"/>
    <w:link w:val="Ttulo"/>
    <w:uiPriority w:val="10"/>
    <w:rsid w:val="00FC264C"/>
    <w:rPr>
      <w:rFonts w:eastAsia="Times New Roman" w:cs="Arial"/>
      <w:b/>
      <w:bCs/>
      <w:iCs/>
    </w:rPr>
  </w:style>
  <w:style w:type="paragraph" w:customStyle="1" w:styleId="Tabela-Ttulo">
    <w:name w:val="Tabela-Título"/>
    <w:uiPriority w:val="2"/>
    <w:qFormat/>
    <w:rsid w:val="00FC264C"/>
    <w:pPr>
      <w:spacing w:before="0" w:line="240" w:lineRule="auto"/>
      <w:jc w:val="center"/>
    </w:pPr>
    <w:rPr>
      <w:rFonts w:eastAsia="Times New Roman"/>
      <w:b/>
      <w:sz w:val="18"/>
      <w:szCs w:val="20"/>
    </w:rPr>
  </w:style>
  <w:style w:type="paragraph" w:customStyle="1" w:styleId="Tabela-texto">
    <w:name w:val="Tabela-texto"/>
    <w:basedOn w:val="Tabela-Ttulo"/>
    <w:uiPriority w:val="2"/>
    <w:qFormat/>
    <w:rsid w:val="00FC264C"/>
    <w:rPr>
      <w:b w:val="0"/>
    </w:rPr>
  </w:style>
  <w:style w:type="paragraph" w:styleId="Legenda">
    <w:name w:val="caption"/>
    <w:uiPriority w:val="35"/>
    <w:unhideWhenUsed/>
    <w:qFormat/>
    <w:rsid w:val="00702B16"/>
    <w:pPr>
      <w:spacing w:before="0" w:line="240" w:lineRule="auto"/>
    </w:pPr>
    <w:rPr>
      <w:bCs/>
      <w:sz w:val="20"/>
      <w:szCs w:val="18"/>
    </w:rPr>
  </w:style>
  <w:style w:type="paragraph" w:customStyle="1" w:styleId="Fonte">
    <w:name w:val="Fonte"/>
    <w:next w:val="Corpodetexto"/>
    <w:rsid w:val="00702B16"/>
    <w:pPr>
      <w:spacing w:before="0" w:line="240" w:lineRule="auto"/>
      <w:jc w:val="both"/>
    </w:pPr>
    <w:rPr>
      <w:rFonts w:eastAsia="Times New Roman"/>
      <w:sz w:val="16"/>
      <w:szCs w:val="20"/>
    </w:rPr>
  </w:style>
  <w:style w:type="paragraph" w:customStyle="1" w:styleId="Figura">
    <w:name w:val="Figura"/>
    <w:next w:val="Fonte"/>
    <w:rsid w:val="00702B16"/>
    <w:pPr>
      <w:spacing w:before="0" w:line="240" w:lineRule="auto"/>
      <w:jc w:val="center"/>
    </w:pPr>
    <w:rPr>
      <w:rFonts w:eastAsia="Times New Roman"/>
      <w:noProof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11"/>
    <w:rsid w:val="008E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E1AB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auxiliar1">
    <w:name w:val="auxiliar1"/>
    <w:basedOn w:val="Logo"/>
    <w:link w:val="auxiliar1Char"/>
    <w:rsid w:val="009121BE"/>
    <w:pPr>
      <w:ind w:left="0" w:right="357" w:firstLine="142"/>
      <w:jc w:val="left"/>
    </w:pPr>
    <w:rPr>
      <w:b w:val="0"/>
      <w:noProof/>
      <w:sz w:val="24"/>
      <w:szCs w:val="24"/>
    </w:rPr>
  </w:style>
  <w:style w:type="paragraph" w:customStyle="1" w:styleId="auxiliar2">
    <w:name w:val="auxiliar2"/>
    <w:basedOn w:val="Logo"/>
    <w:link w:val="auxiliar2Char"/>
    <w:rsid w:val="009121BE"/>
    <w:rPr>
      <w:sz w:val="6"/>
    </w:rPr>
  </w:style>
  <w:style w:type="character" w:customStyle="1" w:styleId="LogoChar">
    <w:name w:val="Logo Char"/>
    <w:basedOn w:val="Fontepargpadro"/>
    <w:link w:val="Logo"/>
    <w:uiPriority w:val="99"/>
    <w:rsid w:val="009121BE"/>
    <w:rPr>
      <w:rFonts w:ascii="Times New Roman" w:hAnsi="Times New Roman"/>
      <w:b/>
      <w:bCs/>
      <w:spacing w:val="4"/>
      <w:sz w:val="17"/>
      <w:szCs w:val="17"/>
    </w:rPr>
  </w:style>
  <w:style w:type="character" w:customStyle="1" w:styleId="auxiliar1Char">
    <w:name w:val="auxiliar1 Char"/>
    <w:basedOn w:val="LogoChar"/>
    <w:link w:val="auxiliar1"/>
    <w:rsid w:val="009121BE"/>
    <w:rPr>
      <w:rFonts w:ascii="Times New Roman" w:hAnsi="Times New Roman"/>
      <w:b w:val="0"/>
      <w:bCs/>
      <w:noProof/>
      <w:spacing w:val="4"/>
      <w:sz w:val="17"/>
      <w:szCs w:val="17"/>
    </w:rPr>
  </w:style>
  <w:style w:type="paragraph" w:customStyle="1" w:styleId="auxiliar3">
    <w:name w:val="auxiliar3"/>
    <w:basedOn w:val="Rodap"/>
    <w:link w:val="auxiliar3Char"/>
    <w:rsid w:val="009121BE"/>
    <w:pPr>
      <w:ind w:left="0"/>
    </w:pPr>
    <w:rPr>
      <w:sz w:val="2"/>
      <w:szCs w:val="2"/>
    </w:rPr>
  </w:style>
  <w:style w:type="character" w:customStyle="1" w:styleId="auxiliar2Char">
    <w:name w:val="auxiliar2 Char"/>
    <w:basedOn w:val="LogoChar"/>
    <w:link w:val="auxiliar2"/>
    <w:rsid w:val="009121BE"/>
    <w:rPr>
      <w:rFonts w:ascii="Times New Roman" w:hAnsi="Times New Roman"/>
      <w:b/>
      <w:bCs/>
      <w:spacing w:val="4"/>
      <w:sz w:val="6"/>
      <w:szCs w:val="17"/>
    </w:rPr>
  </w:style>
  <w:style w:type="character" w:customStyle="1" w:styleId="auxiliar3Char">
    <w:name w:val="auxiliar3 Char"/>
    <w:basedOn w:val="RodapChar"/>
    <w:link w:val="auxiliar3"/>
    <w:rsid w:val="009121BE"/>
    <w:rPr>
      <w:rFonts w:ascii="Times New Roman" w:hAnsi="Times New Roman"/>
      <w:sz w:val="2"/>
      <w:szCs w:val="2"/>
    </w:rPr>
  </w:style>
  <w:style w:type="paragraph" w:customStyle="1" w:styleId="Descrio">
    <w:name w:val="Descrição"/>
    <w:basedOn w:val="Cabealho"/>
    <w:link w:val="DescrioChar"/>
    <w:qFormat/>
    <w:rsid w:val="00F936AA"/>
    <w:pPr>
      <w:ind w:left="0" w:right="0"/>
      <w:jc w:val="center"/>
    </w:pPr>
  </w:style>
  <w:style w:type="character" w:customStyle="1" w:styleId="DescrioChar">
    <w:name w:val="Descrição Char"/>
    <w:basedOn w:val="CabealhoChar"/>
    <w:link w:val="Descrio"/>
    <w:rsid w:val="00F936AA"/>
    <w:rPr>
      <w:rFonts w:eastAsia="Times New Roman" w:cs="Arial"/>
      <w:b/>
    </w:rPr>
  </w:style>
  <w:style w:type="paragraph" w:styleId="Corpodetexto3">
    <w:name w:val="Body Text 3"/>
    <w:basedOn w:val="Normal"/>
    <w:link w:val="Corpodetexto3Char"/>
    <w:uiPriority w:val="99"/>
    <w:unhideWhenUsed/>
    <w:rsid w:val="00633AD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33AD8"/>
    <w:rPr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633AD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tulo8Char">
    <w:name w:val="Título 8 Char"/>
    <w:basedOn w:val="Fontepargpadro"/>
    <w:link w:val="Ttulo8"/>
    <w:uiPriority w:val="9"/>
    <w:rsid w:val="00633AD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tulo9Char">
    <w:name w:val="Título 9 Char"/>
    <w:basedOn w:val="Fontepargpadro"/>
    <w:link w:val="Ttulo9"/>
    <w:uiPriority w:val="9"/>
    <w:rsid w:val="00633AD8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Corpodetexto2">
    <w:name w:val="Body Text 2"/>
    <w:basedOn w:val="Normal"/>
    <w:link w:val="Corpodetexto2Char"/>
    <w:rsid w:val="00633AD8"/>
    <w:pPr>
      <w:tabs>
        <w:tab w:val="left" w:pos="-709"/>
        <w:tab w:val="left" w:pos="6946"/>
        <w:tab w:val="left" w:pos="7655"/>
        <w:tab w:val="left" w:pos="8080"/>
      </w:tabs>
      <w:spacing w:before="0" w:line="240" w:lineRule="exact"/>
      <w:ind w:right="283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633AD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xtodecomentrio">
    <w:name w:val="annotation text"/>
    <w:basedOn w:val="Normal"/>
    <w:link w:val="TextodecomentrioChar"/>
    <w:rsid w:val="00633AD8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633AD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633AD8"/>
    <w:pPr>
      <w:spacing w:before="0" w:line="240" w:lineRule="auto"/>
      <w:ind w:left="708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3AD8"/>
    <w:rPr>
      <w:color w:val="0000FF" w:themeColor="hyperlink"/>
      <w:u w:val="single"/>
    </w:rPr>
  </w:style>
  <w:style w:type="paragraph" w:customStyle="1" w:styleId="Default">
    <w:name w:val="Default"/>
    <w:rsid w:val="00633AD8"/>
    <w:pPr>
      <w:autoSpaceDE w:val="0"/>
      <w:autoSpaceDN w:val="0"/>
      <w:adjustRightInd w:val="0"/>
      <w:spacing w:before="0" w:line="240" w:lineRule="auto"/>
    </w:pPr>
    <w:rPr>
      <w:rFonts w:ascii="Times New Roman" w:eastAsia="Calibri" w:hAnsi="Times New Roman" w:cs="Times New Roman"/>
      <w:color w:val="00000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AD8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AD8"/>
    <w:rPr>
      <w:rFonts w:ascii="Times New Roman" w:eastAsia="Times New Roman" w:hAnsi="Times New Roman" w:cs="Times New Roman"/>
      <w:sz w:val="20"/>
      <w:szCs w:val="20"/>
    </w:rPr>
  </w:style>
  <w:style w:type="paragraph" w:customStyle="1" w:styleId="SGNormal1">
    <w:name w:val="SG Normal 1"/>
    <w:aliases w:val="5"/>
    <w:basedOn w:val="Normal"/>
    <w:link w:val="SGNormal1Char"/>
    <w:autoRedefine/>
    <w:qFormat/>
    <w:rsid w:val="00633AD8"/>
    <w:pPr>
      <w:tabs>
        <w:tab w:val="left" w:pos="709"/>
        <w:tab w:val="left" w:pos="8931"/>
      </w:tabs>
      <w:overflowPunct w:val="0"/>
      <w:autoSpaceDE w:val="0"/>
      <w:autoSpaceDN w:val="0"/>
      <w:adjustRightInd w:val="0"/>
      <w:spacing w:before="0"/>
      <w:ind w:firstLine="851"/>
      <w:contextualSpacing/>
      <w:jc w:val="both"/>
      <w:textAlignment w:val="baseline"/>
    </w:pPr>
    <w:rPr>
      <w:rFonts w:eastAsia="Times New Roman" w:cs="Arial"/>
      <w:spacing w:val="6"/>
      <w:sz w:val="28"/>
      <w:szCs w:val="28"/>
    </w:rPr>
  </w:style>
  <w:style w:type="character" w:customStyle="1" w:styleId="SGNormal1Char">
    <w:name w:val="SG Normal 1 Char"/>
    <w:aliases w:val="5 Char"/>
    <w:link w:val="SGNormal1"/>
    <w:locked/>
    <w:rsid w:val="00633AD8"/>
    <w:rPr>
      <w:rFonts w:eastAsia="Times New Roman" w:cs="Arial"/>
      <w:spacing w:val="6"/>
      <w:sz w:val="28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633AD8"/>
    <w:pPr>
      <w:autoSpaceDE w:val="0"/>
      <w:autoSpaceDN w:val="0"/>
      <w:spacing w:before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Reviso">
    <w:name w:val="Revision"/>
    <w:hidden/>
    <w:uiPriority w:val="99"/>
    <w:semiHidden/>
    <w:rsid w:val="00633AD8"/>
    <w:pPr>
      <w:spacing w:before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label">
    <w:name w:val="label"/>
    <w:basedOn w:val="Fontepargpadro"/>
    <w:rsid w:val="00633AD8"/>
  </w:style>
  <w:style w:type="paragraph" w:styleId="NormalWeb">
    <w:name w:val="Normal (Web)"/>
    <w:basedOn w:val="Normal"/>
    <w:uiPriority w:val="99"/>
    <w:unhideWhenUsed/>
    <w:rsid w:val="0030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rsid w:val="00AE76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765E"/>
    <w:pPr>
      <w:spacing w:before="240"/>
    </w:pPr>
    <w:rPr>
      <w:rFonts w:ascii="Arial" w:eastAsiaTheme="minorEastAsia" w:hAnsi="Arial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765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Forte">
    <w:name w:val="Strong"/>
    <w:basedOn w:val="Fontepargpadro"/>
    <w:uiPriority w:val="22"/>
    <w:qFormat/>
    <w:rsid w:val="00595B63"/>
    <w:rPr>
      <w:b/>
      <w:bCs/>
    </w:rPr>
  </w:style>
  <w:style w:type="character" w:customStyle="1" w:styleId="fontstyle01">
    <w:name w:val="fontstyle01"/>
    <w:basedOn w:val="Fontepargpadro"/>
    <w:rsid w:val="00680F7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680F7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rsid w:val="00C76D65"/>
    <w:rPr>
      <w:rFonts w:ascii="TimesNewRomanPS-BoldItalicMT" w:hAnsi="TimesNewRomanPS-BoldItalicMT" w:hint="default"/>
      <w:b/>
      <w:bCs/>
      <w:i/>
      <w:iCs/>
      <w:color w:val="00B05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01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3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819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6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127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8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972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50059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775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1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71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67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843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11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97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3286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491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01311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2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695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095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55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2588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097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957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F90-97EF-4651-BDDD-509B691F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5026</Words>
  <Characters>29331</Characters>
  <Application>Microsoft Office Word</Application>
  <DocSecurity>0</DocSecurity>
  <Lines>244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T.C.M.</Company>
  <LinksUpToDate>false</LinksUpToDate>
  <CharactersWithSpaces>34289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Maria Dias Castro dos Santos</dc:creator>
  <cp:lastModifiedBy>Sonia Maria Dias Castro dos Santos</cp:lastModifiedBy>
  <cp:revision>98</cp:revision>
  <cp:lastPrinted>2023-01-25T15:50:00Z</cp:lastPrinted>
  <dcterms:created xsi:type="dcterms:W3CDTF">2023-01-30T18:45:00Z</dcterms:created>
  <dcterms:modified xsi:type="dcterms:W3CDTF">2023-01-31T21:55:00Z</dcterms:modified>
</cp:coreProperties>
</file>